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4F" w:rsidRPr="00C81452" w:rsidRDefault="0072274F" w:rsidP="00C81452">
      <w:pPr>
        <w:pStyle w:val="1"/>
        <w:ind w:right="308"/>
        <w:rPr>
          <w:rFonts w:ascii="Arial" w:hAnsi="Arial" w:cs="Arial"/>
          <w:sz w:val="18"/>
          <w:szCs w:val="18"/>
          <w:lang w:val="en-US"/>
        </w:rPr>
      </w:pPr>
    </w:p>
    <w:p w:rsidR="00387121" w:rsidRPr="00920B3E" w:rsidRDefault="00387121" w:rsidP="00387121">
      <w:pPr>
        <w:spacing w:after="200" w:line="276" w:lineRule="auto"/>
        <w:jc w:val="center"/>
        <w:rPr>
          <w:rFonts w:ascii="Arial" w:hAnsi="Arial" w:cs="Arial"/>
          <w:b/>
          <w:sz w:val="20"/>
        </w:rPr>
      </w:pPr>
      <w:r w:rsidRPr="00920B3E">
        <w:rPr>
          <w:rFonts w:ascii="Arial" w:hAnsi="Arial" w:cs="Arial"/>
          <w:b/>
          <w:sz w:val="20"/>
        </w:rPr>
        <w:t>Правила Акции и Условия участия</w:t>
      </w:r>
    </w:p>
    <w:p w:rsidR="00BB6A66" w:rsidRDefault="00CA6F75" w:rsidP="009F3ABF">
      <w:pPr>
        <w:pStyle w:val="a7"/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</w:rPr>
      </w:pPr>
      <w:r w:rsidRPr="00427346">
        <w:rPr>
          <w:rFonts w:ascii="Arial" w:hAnsi="Arial" w:cs="Arial"/>
          <w:sz w:val="20"/>
        </w:rPr>
        <w:t>Участие в Акции «</w:t>
      </w:r>
      <w:r w:rsidR="00AD7112" w:rsidRPr="00427346">
        <w:rPr>
          <w:rFonts w:ascii="Arial" w:hAnsi="Arial" w:cs="Arial"/>
          <w:sz w:val="20"/>
        </w:rPr>
        <w:t xml:space="preserve">Театральная осень с </w:t>
      </w:r>
      <w:r w:rsidR="00054FB6" w:rsidRPr="00427346">
        <w:rPr>
          <w:rFonts w:ascii="Arial" w:hAnsi="Arial" w:cs="Arial"/>
          <w:sz w:val="20"/>
        </w:rPr>
        <w:t>Mastercard</w:t>
      </w:r>
      <w:r w:rsidRPr="00427346">
        <w:rPr>
          <w:rFonts w:ascii="Arial" w:hAnsi="Arial" w:cs="Arial"/>
          <w:sz w:val="20"/>
        </w:rPr>
        <w:t xml:space="preserve">» (далее по тексту - Акция) </w:t>
      </w:r>
      <w:r w:rsidR="00387121" w:rsidRPr="00427346">
        <w:rPr>
          <w:rFonts w:ascii="Arial" w:hAnsi="Arial" w:cs="Arial"/>
          <w:sz w:val="20"/>
        </w:rPr>
        <w:t xml:space="preserve">могут принимать держатели банковских карт международной платежной системы </w:t>
      </w:r>
      <w:r w:rsidR="00054FB6" w:rsidRPr="00427346">
        <w:rPr>
          <w:rFonts w:ascii="Arial" w:hAnsi="Arial" w:cs="Arial"/>
          <w:sz w:val="20"/>
          <w:lang w:val="en-US"/>
        </w:rPr>
        <w:t>Mastercard</w:t>
      </w:r>
      <w:r w:rsidR="00387121" w:rsidRPr="00427346">
        <w:rPr>
          <w:rFonts w:ascii="Arial" w:hAnsi="Arial" w:cs="Arial"/>
          <w:sz w:val="20"/>
        </w:rPr>
        <w:t xml:space="preserve">, выпущенных «СДМ-Банк» (ПАО) (далее по тексту - банковская карта), при наличии </w:t>
      </w:r>
      <w:r w:rsidR="00A727A0" w:rsidRPr="00427346">
        <w:rPr>
          <w:rFonts w:ascii="Arial" w:hAnsi="Arial" w:cs="Arial"/>
          <w:sz w:val="20"/>
        </w:rPr>
        <w:t>телефона клиента в базе данных Банка</w:t>
      </w:r>
      <w:r w:rsidR="00387121" w:rsidRPr="00427346">
        <w:rPr>
          <w:rFonts w:ascii="Arial" w:hAnsi="Arial" w:cs="Arial"/>
          <w:sz w:val="20"/>
        </w:rPr>
        <w:t>.</w:t>
      </w:r>
      <w:r w:rsidR="00427346" w:rsidRPr="00427346">
        <w:rPr>
          <w:rFonts w:ascii="Arial" w:hAnsi="Arial" w:cs="Arial"/>
          <w:sz w:val="20"/>
        </w:rPr>
        <w:t xml:space="preserve"> Для участия в некоторых зад</w:t>
      </w:r>
      <w:r w:rsidR="00427346">
        <w:rPr>
          <w:rFonts w:ascii="Arial" w:hAnsi="Arial" w:cs="Arial"/>
          <w:sz w:val="20"/>
        </w:rPr>
        <w:t>а</w:t>
      </w:r>
      <w:r w:rsidR="00427346" w:rsidRPr="00427346">
        <w:rPr>
          <w:rFonts w:ascii="Arial" w:hAnsi="Arial" w:cs="Arial"/>
          <w:sz w:val="20"/>
        </w:rPr>
        <w:t xml:space="preserve">ниях необходимо использовать </w:t>
      </w:r>
      <w:r w:rsidR="00BB6A66">
        <w:rPr>
          <w:rFonts w:ascii="Arial" w:hAnsi="Arial" w:cs="Arial"/>
          <w:sz w:val="20"/>
        </w:rPr>
        <w:t xml:space="preserve">только </w:t>
      </w:r>
      <w:r w:rsidR="00427346" w:rsidRPr="00427346">
        <w:rPr>
          <w:rFonts w:ascii="Arial" w:hAnsi="Arial" w:cs="Arial"/>
          <w:sz w:val="20"/>
        </w:rPr>
        <w:t xml:space="preserve">специальную </w:t>
      </w:r>
      <w:r w:rsidR="00427346">
        <w:rPr>
          <w:rFonts w:ascii="Arial" w:hAnsi="Arial" w:cs="Arial"/>
          <w:sz w:val="20"/>
        </w:rPr>
        <w:t>банковску</w:t>
      </w:r>
      <w:r w:rsidR="00BB6A66">
        <w:rPr>
          <w:rFonts w:ascii="Arial" w:hAnsi="Arial" w:cs="Arial"/>
          <w:sz w:val="20"/>
        </w:rPr>
        <w:t>ю</w:t>
      </w:r>
      <w:r w:rsidR="00427346">
        <w:rPr>
          <w:rFonts w:ascii="Arial" w:hAnsi="Arial" w:cs="Arial"/>
          <w:sz w:val="20"/>
        </w:rPr>
        <w:t xml:space="preserve"> карту </w:t>
      </w:r>
      <w:r w:rsidR="00427346" w:rsidRPr="00427346">
        <w:rPr>
          <w:rFonts w:ascii="Arial" w:hAnsi="Arial" w:cs="Arial"/>
          <w:sz w:val="20"/>
        </w:rPr>
        <w:t>«Театральн</w:t>
      </w:r>
      <w:r w:rsidR="00427346">
        <w:rPr>
          <w:rFonts w:ascii="Arial" w:hAnsi="Arial" w:cs="Arial"/>
          <w:sz w:val="20"/>
        </w:rPr>
        <w:t>ая</w:t>
      </w:r>
      <w:r w:rsidR="00427346" w:rsidRPr="00427346">
        <w:rPr>
          <w:rFonts w:ascii="Arial" w:hAnsi="Arial" w:cs="Arial"/>
          <w:sz w:val="20"/>
        </w:rPr>
        <w:t>».</w:t>
      </w:r>
    </w:p>
    <w:p w:rsidR="00A727A0" w:rsidRPr="00427346" w:rsidRDefault="00387121" w:rsidP="00A727A0">
      <w:pPr>
        <w:pStyle w:val="a7"/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</w:rPr>
      </w:pPr>
      <w:r w:rsidRPr="00427346">
        <w:rPr>
          <w:rFonts w:ascii="Arial" w:hAnsi="Arial" w:cs="Arial"/>
          <w:sz w:val="20"/>
        </w:rPr>
        <w:t xml:space="preserve">Период проведения Акции: </w:t>
      </w:r>
      <w:r w:rsidR="00A727A0" w:rsidRPr="00427346">
        <w:rPr>
          <w:rFonts w:ascii="Arial" w:hAnsi="Arial" w:cs="Arial"/>
          <w:sz w:val="20"/>
        </w:rPr>
        <w:t>0</w:t>
      </w:r>
      <w:r w:rsidR="002A4974">
        <w:rPr>
          <w:rFonts w:ascii="Arial" w:hAnsi="Arial" w:cs="Arial"/>
          <w:sz w:val="20"/>
        </w:rPr>
        <w:t>1</w:t>
      </w:r>
      <w:r w:rsidRPr="00427346">
        <w:rPr>
          <w:rFonts w:ascii="Arial" w:hAnsi="Arial" w:cs="Arial"/>
          <w:sz w:val="20"/>
        </w:rPr>
        <w:t>.</w:t>
      </w:r>
      <w:r w:rsidR="002A4974">
        <w:rPr>
          <w:rFonts w:ascii="Arial" w:hAnsi="Arial" w:cs="Arial"/>
          <w:sz w:val="20"/>
        </w:rPr>
        <w:t>1</w:t>
      </w:r>
      <w:r w:rsidR="00796595" w:rsidRPr="00427346">
        <w:rPr>
          <w:rFonts w:ascii="Arial" w:hAnsi="Arial" w:cs="Arial"/>
          <w:sz w:val="20"/>
        </w:rPr>
        <w:t>0</w:t>
      </w:r>
      <w:r w:rsidRPr="00427346">
        <w:rPr>
          <w:rFonts w:ascii="Arial" w:hAnsi="Arial" w:cs="Arial"/>
          <w:sz w:val="20"/>
        </w:rPr>
        <w:t>.</w:t>
      </w:r>
      <w:r w:rsidR="003963B5" w:rsidRPr="00427346">
        <w:rPr>
          <w:rFonts w:ascii="Arial" w:hAnsi="Arial" w:cs="Arial"/>
          <w:sz w:val="20"/>
        </w:rPr>
        <w:t>2019</w:t>
      </w:r>
      <w:r w:rsidRPr="00427346">
        <w:rPr>
          <w:rFonts w:ascii="Arial" w:hAnsi="Arial" w:cs="Arial"/>
          <w:sz w:val="20"/>
        </w:rPr>
        <w:t xml:space="preserve"> – </w:t>
      </w:r>
      <w:r w:rsidR="00CE0A6F">
        <w:rPr>
          <w:rFonts w:ascii="Arial" w:hAnsi="Arial" w:cs="Arial"/>
          <w:sz w:val="20"/>
        </w:rPr>
        <w:t>27</w:t>
      </w:r>
      <w:r w:rsidRPr="00427346">
        <w:rPr>
          <w:rFonts w:ascii="Arial" w:hAnsi="Arial" w:cs="Arial"/>
          <w:sz w:val="20"/>
        </w:rPr>
        <w:t>.</w:t>
      </w:r>
      <w:r w:rsidR="002A4974">
        <w:rPr>
          <w:rFonts w:ascii="Arial" w:hAnsi="Arial" w:cs="Arial"/>
          <w:sz w:val="20"/>
        </w:rPr>
        <w:t>1</w:t>
      </w:r>
      <w:r w:rsidR="00A727A0" w:rsidRPr="00427346">
        <w:rPr>
          <w:rFonts w:ascii="Arial" w:hAnsi="Arial" w:cs="Arial"/>
          <w:sz w:val="20"/>
        </w:rPr>
        <w:t>0</w:t>
      </w:r>
      <w:r w:rsidRPr="00427346">
        <w:rPr>
          <w:rFonts w:ascii="Arial" w:hAnsi="Arial" w:cs="Arial"/>
          <w:sz w:val="20"/>
        </w:rPr>
        <w:t>.</w:t>
      </w:r>
      <w:r w:rsidR="003963B5" w:rsidRPr="00427346">
        <w:rPr>
          <w:rFonts w:ascii="Arial" w:hAnsi="Arial" w:cs="Arial"/>
          <w:sz w:val="20"/>
        </w:rPr>
        <w:t>2019</w:t>
      </w:r>
    </w:p>
    <w:p w:rsidR="00CE0A6F" w:rsidRPr="00535D28" w:rsidRDefault="00CE0A6F" w:rsidP="00CE0A6F">
      <w:pPr>
        <w:pStyle w:val="a7"/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</w:rPr>
      </w:pPr>
      <w:r w:rsidRPr="00535D28">
        <w:rPr>
          <w:rFonts w:ascii="Arial" w:hAnsi="Arial" w:cs="Arial"/>
          <w:sz w:val="20"/>
        </w:rPr>
        <w:t xml:space="preserve">Акция состоит из </w:t>
      </w:r>
      <w:r>
        <w:rPr>
          <w:rFonts w:ascii="Arial" w:hAnsi="Arial" w:cs="Arial"/>
          <w:sz w:val="20"/>
        </w:rPr>
        <w:t>двух</w:t>
      </w:r>
      <w:r w:rsidRPr="00535D28">
        <w:rPr>
          <w:rFonts w:ascii="Arial" w:hAnsi="Arial" w:cs="Arial"/>
          <w:sz w:val="20"/>
        </w:rPr>
        <w:t xml:space="preserve"> </w:t>
      </w:r>
      <w:r w:rsidR="000F029B">
        <w:rPr>
          <w:rFonts w:ascii="Arial" w:hAnsi="Arial" w:cs="Arial"/>
          <w:sz w:val="20"/>
        </w:rPr>
        <w:t>этапов</w:t>
      </w:r>
      <w:r w:rsidRPr="00535D28">
        <w:rPr>
          <w:rFonts w:ascii="Arial" w:hAnsi="Arial" w:cs="Arial"/>
          <w:sz w:val="20"/>
        </w:rPr>
        <w:t xml:space="preserve">, указанных в п.4 настоящих Правил. В течение недели, следующей за периодом </w:t>
      </w:r>
      <w:r w:rsidR="000F029B">
        <w:rPr>
          <w:rFonts w:ascii="Arial" w:hAnsi="Arial" w:cs="Arial"/>
          <w:sz w:val="20"/>
        </w:rPr>
        <w:t>проведения</w:t>
      </w:r>
      <w:r w:rsidRPr="00535D28">
        <w:rPr>
          <w:rFonts w:ascii="Arial" w:hAnsi="Arial" w:cs="Arial"/>
          <w:sz w:val="20"/>
        </w:rPr>
        <w:t xml:space="preserve"> </w:t>
      </w:r>
      <w:r w:rsidR="000F029B">
        <w:rPr>
          <w:rFonts w:ascii="Arial" w:hAnsi="Arial" w:cs="Arial"/>
          <w:sz w:val="20"/>
        </w:rPr>
        <w:t>этапа</w:t>
      </w:r>
      <w:r w:rsidRPr="00535D28">
        <w:rPr>
          <w:rFonts w:ascii="Arial" w:hAnsi="Arial" w:cs="Arial"/>
          <w:sz w:val="20"/>
        </w:rPr>
        <w:t xml:space="preserve">, определяются победители по прошедшему </w:t>
      </w:r>
      <w:r w:rsidR="000F029B">
        <w:rPr>
          <w:rFonts w:ascii="Arial" w:hAnsi="Arial" w:cs="Arial"/>
          <w:sz w:val="20"/>
        </w:rPr>
        <w:t>этапу</w:t>
      </w:r>
      <w:r w:rsidR="00657E7E">
        <w:rPr>
          <w:rFonts w:ascii="Arial" w:hAnsi="Arial" w:cs="Arial"/>
          <w:sz w:val="20"/>
        </w:rPr>
        <w:t>,</w:t>
      </w:r>
      <w:r w:rsidRPr="00535D28">
        <w:rPr>
          <w:rFonts w:ascii="Arial" w:hAnsi="Arial" w:cs="Arial"/>
          <w:sz w:val="20"/>
        </w:rPr>
        <w:t xml:space="preserve"> </w:t>
      </w:r>
      <w:r w:rsidR="00657E7E">
        <w:rPr>
          <w:rFonts w:ascii="Arial" w:hAnsi="Arial" w:cs="Arial"/>
          <w:sz w:val="20"/>
        </w:rPr>
        <w:t xml:space="preserve">затем </w:t>
      </w:r>
      <w:r w:rsidRPr="00535D28">
        <w:rPr>
          <w:rFonts w:ascii="Arial" w:hAnsi="Arial" w:cs="Arial"/>
          <w:sz w:val="20"/>
        </w:rPr>
        <w:t xml:space="preserve">происходит </w:t>
      </w:r>
      <w:r w:rsidR="00657E7E">
        <w:rPr>
          <w:rFonts w:ascii="Arial" w:hAnsi="Arial" w:cs="Arial"/>
          <w:sz w:val="20"/>
        </w:rPr>
        <w:t>обзвон победителей и выдача билетов</w:t>
      </w:r>
      <w:r w:rsidRPr="00535D28">
        <w:rPr>
          <w:rFonts w:ascii="Arial" w:hAnsi="Arial" w:cs="Arial"/>
          <w:sz w:val="20"/>
        </w:rPr>
        <w:t xml:space="preserve">. </w:t>
      </w:r>
    </w:p>
    <w:p w:rsidR="00397951" w:rsidRDefault="00397951" w:rsidP="00A727A0">
      <w:pPr>
        <w:autoSpaceDE w:val="0"/>
        <w:ind w:firstLine="709"/>
        <w:jc w:val="both"/>
        <w:rPr>
          <w:rFonts w:ascii="Arial" w:hAnsi="Arial" w:cs="Arial"/>
          <w:b/>
          <w:sz w:val="20"/>
        </w:rPr>
      </w:pPr>
    </w:p>
    <w:p w:rsidR="00397951" w:rsidRPr="00535D28" w:rsidRDefault="000F029B" w:rsidP="000F029B">
      <w:pPr>
        <w:pStyle w:val="a7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Этап 1</w:t>
      </w:r>
    </w:p>
    <w:p w:rsidR="00397951" w:rsidRPr="00535D28" w:rsidRDefault="00397951" w:rsidP="00397951">
      <w:pPr>
        <w:pStyle w:val="a7"/>
        <w:ind w:left="720"/>
        <w:jc w:val="both"/>
        <w:rPr>
          <w:rFonts w:ascii="Arial" w:hAnsi="Arial" w:cs="Arial"/>
          <w:sz w:val="20"/>
        </w:rPr>
      </w:pPr>
      <w:r w:rsidRPr="00535D28">
        <w:rPr>
          <w:rFonts w:ascii="Arial" w:hAnsi="Arial" w:cs="Arial"/>
          <w:b/>
          <w:sz w:val="20"/>
        </w:rPr>
        <w:t xml:space="preserve">Период проведения: </w:t>
      </w:r>
      <w:r w:rsidRPr="00397951">
        <w:rPr>
          <w:rFonts w:ascii="Arial" w:hAnsi="Arial" w:cs="Arial"/>
          <w:sz w:val="20"/>
        </w:rPr>
        <w:t>01</w:t>
      </w:r>
      <w:r w:rsidRPr="00535D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 13 ок</w:t>
      </w:r>
      <w:r w:rsidRPr="00535D28">
        <w:rPr>
          <w:rFonts w:ascii="Arial" w:hAnsi="Arial" w:cs="Arial"/>
          <w:sz w:val="20"/>
        </w:rPr>
        <w:t>тября 2019 г.</w:t>
      </w:r>
    </w:p>
    <w:p w:rsidR="00397951" w:rsidRPr="00535D28" w:rsidRDefault="00397951" w:rsidP="00397951">
      <w:pPr>
        <w:pStyle w:val="a7"/>
        <w:ind w:left="720"/>
        <w:jc w:val="both"/>
        <w:rPr>
          <w:rFonts w:ascii="Arial" w:hAnsi="Arial" w:cs="Arial"/>
          <w:sz w:val="20"/>
        </w:rPr>
      </w:pPr>
      <w:r w:rsidRPr="00535D28">
        <w:rPr>
          <w:rFonts w:ascii="Arial" w:hAnsi="Arial" w:cs="Arial"/>
          <w:b/>
          <w:sz w:val="20"/>
        </w:rPr>
        <w:t xml:space="preserve">Подведение итогов и </w:t>
      </w:r>
      <w:r>
        <w:rPr>
          <w:rFonts w:ascii="Arial" w:hAnsi="Arial" w:cs="Arial"/>
          <w:b/>
          <w:sz w:val="20"/>
        </w:rPr>
        <w:t>вручение билетов:</w:t>
      </w:r>
      <w:r w:rsidRPr="00535D2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14 - 16 ок</w:t>
      </w:r>
      <w:r w:rsidRPr="00535D28">
        <w:rPr>
          <w:rFonts w:ascii="Arial" w:hAnsi="Arial" w:cs="Arial"/>
          <w:sz w:val="20"/>
        </w:rPr>
        <w:t>тября 2019 г.</w:t>
      </w:r>
    </w:p>
    <w:p w:rsidR="00397951" w:rsidRPr="00535D28" w:rsidRDefault="00397951" w:rsidP="00397951">
      <w:pPr>
        <w:pStyle w:val="a7"/>
        <w:ind w:left="720"/>
        <w:jc w:val="both"/>
        <w:rPr>
          <w:rFonts w:ascii="Arial" w:hAnsi="Arial" w:cs="Arial"/>
          <w:sz w:val="20"/>
        </w:rPr>
      </w:pPr>
      <w:r w:rsidRPr="00535D28">
        <w:rPr>
          <w:rFonts w:ascii="Arial" w:hAnsi="Arial" w:cs="Arial"/>
          <w:b/>
          <w:sz w:val="20"/>
        </w:rPr>
        <w:t>Условия определения победителей:</w:t>
      </w:r>
      <w:r w:rsidRPr="00535D28">
        <w:rPr>
          <w:rFonts w:ascii="Arial" w:hAnsi="Arial" w:cs="Arial"/>
          <w:sz w:val="20"/>
        </w:rPr>
        <w:t xml:space="preserve">  </w:t>
      </w:r>
    </w:p>
    <w:p w:rsidR="00397951" w:rsidRPr="00397951" w:rsidRDefault="000F029B" w:rsidP="00397951">
      <w:pPr>
        <w:pStyle w:val="a7"/>
        <w:ind w:left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Задание</w:t>
      </w:r>
      <w:r w:rsidR="00397951" w:rsidRPr="00535D28">
        <w:rPr>
          <w:rFonts w:ascii="Arial" w:hAnsi="Arial" w:cs="Arial"/>
          <w:b/>
          <w:sz w:val="20"/>
        </w:rPr>
        <w:t xml:space="preserve"> 1</w:t>
      </w:r>
      <w:r w:rsidR="00397951" w:rsidRPr="00397951">
        <w:rPr>
          <w:rFonts w:ascii="Arial" w:hAnsi="Arial" w:cs="Arial"/>
          <w:b/>
          <w:sz w:val="20"/>
        </w:rPr>
        <w:t xml:space="preserve">. </w:t>
      </w:r>
      <w:r w:rsidR="00397951" w:rsidRPr="00CE0A6F">
        <w:rPr>
          <w:rFonts w:ascii="Arial" w:hAnsi="Arial" w:cs="Arial"/>
          <w:sz w:val="20"/>
        </w:rPr>
        <w:t>Трём</w:t>
      </w:r>
      <w:r w:rsidR="00397951" w:rsidRPr="00397951">
        <w:rPr>
          <w:rFonts w:ascii="Arial" w:hAnsi="Arial" w:cs="Arial"/>
          <w:sz w:val="20"/>
        </w:rPr>
        <w:t xml:space="preserve"> клиентам, совершившим наибольшее количество операций покупок по своей </w:t>
      </w:r>
      <w:r w:rsidR="00397951" w:rsidRPr="00F87669">
        <w:rPr>
          <w:rFonts w:ascii="Arial" w:hAnsi="Arial" w:cs="Arial"/>
          <w:sz w:val="20"/>
        </w:rPr>
        <w:t xml:space="preserve"> карте </w:t>
      </w:r>
      <w:r w:rsidR="00397951" w:rsidRPr="00F87669">
        <w:rPr>
          <w:rFonts w:ascii="Arial" w:hAnsi="Arial" w:cs="Arial"/>
          <w:sz w:val="20"/>
          <w:lang w:val="en-US"/>
        </w:rPr>
        <w:t>Mastercard</w:t>
      </w:r>
      <w:r w:rsidR="00397951" w:rsidRPr="00397951">
        <w:rPr>
          <w:rFonts w:ascii="Arial" w:hAnsi="Arial" w:cs="Arial"/>
          <w:sz w:val="20"/>
        </w:rPr>
        <w:t xml:space="preserve"> за </w:t>
      </w:r>
      <w:r w:rsidR="00397951">
        <w:rPr>
          <w:rFonts w:ascii="Arial" w:hAnsi="Arial" w:cs="Arial"/>
          <w:sz w:val="20"/>
        </w:rPr>
        <w:t xml:space="preserve">вышеуказанный </w:t>
      </w:r>
      <w:r w:rsidR="00397951" w:rsidRPr="00397951">
        <w:rPr>
          <w:rFonts w:ascii="Arial" w:hAnsi="Arial" w:cs="Arial"/>
          <w:sz w:val="20"/>
        </w:rPr>
        <w:t>период проведения Акции, начисляются 100 бонусов, которые обмениваются на 2 билета в театр.</w:t>
      </w:r>
      <w:r w:rsidR="00397951" w:rsidRPr="00397951">
        <w:rPr>
          <w:rFonts w:ascii="Arial" w:hAnsi="Arial" w:cs="Arial"/>
          <w:b/>
          <w:sz w:val="20"/>
        </w:rPr>
        <w:t xml:space="preserve">  </w:t>
      </w:r>
    </w:p>
    <w:p w:rsidR="00CE0A6F" w:rsidRPr="00CE0A6F" w:rsidRDefault="000F029B" w:rsidP="00CE0A6F">
      <w:pPr>
        <w:pStyle w:val="a7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Задание</w:t>
      </w:r>
      <w:r w:rsidR="00397951" w:rsidRPr="00535D28">
        <w:rPr>
          <w:rFonts w:ascii="Arial" w:hAnsi="Arial" w:cs="Arial"/>
          <w:b/>
          <w:sz w:val="20"/>
        </w:rPr>
        <w:t xml:space="preserve"> 2.</w:t>
      </w:r>
      <w:r w:rsidR="00397951" w:rsidRPr="00CE0A6F">
        <w:rPr>
          <w:rFonts w:ascii="Arial" w:hAnsi="Arial" w:cs="Arial"/>
          <w:b/>
          <w:sz w:val="20"/>
        </w:rPr>
        <w:t xml:space="preserve"> </w:t>
      </w:r>
      <w:r w:rsidR="00CE0A6F" w:rsidRPr="00CE0A6F">
        <w:rPr>
          <w:rFonts w:ascii="Arial" w:hAnsi="Arial" w:cs="Arial"/>
          <w:sz w:val="20"/>
        </w:rPr>
        <w:t>Трем клиентам, совершившим наибольшее количество операций покупок театральных билетов по своей «Театральной карте» Mastercard за период проведения Акции, начисляются 100 бонусов, которые обмениваются на 2 билета в театр.  </w:t>
      </w:r>
    </w:p>
    <w:p w:rsidR="00397951" w:rsidRDefault="00397951" w:rsidP="00CE0A6F">
      <w:pPr>
        <w:pStyle w:val="a7"/>
        <w:ind w:left="720"/>
        <w:jc w:val="both"/>
        <w:rPr>
          <w:rFonts w:ascii="Arial" w:hAnsi="Arial" w:cs="Arial"/>
          <w:sz w:val="20"/>
        </w:rPr>
      </w:pPr>
    </w:p>
    <w:p w:rsidR="00397951" w:rsidRPr="00535D28" w:rsidRDefault="000F029B" w:rsidP="00397951">
      <w:pPr>
        <w:pStyle w:val="a7"/>
        <w:ind w:left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Этап 2</w:t>
      </w:r>
    </w:p>
    <w:p w:rsidR="00397951" w:rsidRPr="00535D28" w:rsidRDefault="00397951" w:rsidP="00397951">
      <w:pPr>
        <w:pStyle w:val="a7"/>
        <w:ind w:left="720"/>
        <w:jc w:val="both"/>
        <w:rPr>
          <w:rFonts w:ascii="Arial" w:hAnsi="Arial" w:cs="Arial"/>
          <w:sz w:val="20"/>
        </w:rPr>
      </w:pPr>
      <w:r w:rsidRPr="00535D28">
        <w:rPr>
          <w:rFonts w:ascii="Arial" w:hAnsi="Arial" w:cs="Arial"/>
          <w:b/>
          <w:sz w:val="20"/>
        </w:rPr>
        <w:t xml:space="preserve">Период проведения: </w:t>
      </w:r>
      <w:r w:rsidRPr="00397951">
        <w:rPr>
          <w:rFonts w:ascii="Arial" w:hAnsi="Arial" w:cs="Arial"/>
          <w:sz w:val="20"/>
        </w:rPr>
        <w:t>14</w:t>
      </w:r>
      <w:r>
        <w:rPr>
          <w:rFonts w:ascii="Arial" w:hAnsi="Arial" w:cs="Arial"/>
          <w:b/>
          <w:sz w:val="20"/>
        </w:rPr>
        <w:t xml:space="preserve"> </w:t>
      </w:r>
      <w:r w:rsidRPr="00535D2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535D2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7</w:t>
      </w:r>
      <w:r w:rsidRPr="00535D28">
        <w:rPr>
          <w:rFonts w:ascii="Arial" w:hAnsi="Arial" w:cs="Arial"/>
          <w:sz w:val="20"/>
        </w:rPr>
        <w:t xml:space="preserve"> </w:t>
      </w:r>
      <w:r w:rsidR="000F029B">
        <w:rPr>
          <w:rFonts w:ascii="Arial" w:hAnsi="Arial" w:cs="Arial"/>
          <w:sz w:val="20"/>
        </w:rPr>
        <w:t>ок</w:t>
      </w:r>
      <w:r w:rsidRPr="00535D28">
        <w:rPr>
          <w:rFonts w:ascii="Arial" w:hAnsi="Arial" w:cs="Arial"/>
          <w:sz w:val="20"/>
        </w:rPr>
        <w:t>тября 2019 г.</w:t>
      </w:r>
    </w:p>
    <w:p w:rsidR="00397951" w:rsidRPr="00535D28" w:rsidRDefault="00397951" w:rsidP="00397951">
      <w:pPr>
        <w:pStyle w:val="a7"/>
        <w:ind w:left="720"/>
        <w:rPr>
          <w:rFonts w:ascii="Arial" w:hAnsi="Arial" w:cs="Arial"/>
          <w:sz w:val="20"/>
        </w:rPr>
      </w:pPr>
      <w:r w:rsidRPr="00535D28">
        <w:rPr>
          <w:rFonts w:ascii="Arial" w:hAnsi="Arial" w:cs="Arial"/>
          <w:b/>
          <w:sz w:val="20"/>
        </w:rPr>
        <w:t xml:space="preserve">Подведение итогов и </w:t>
      </w:r>
      <w:r w:rsidR="000F029B">
        <w:rPr>
          <w:rFonts w:ascii="Arial" w:hAnsi="Arial" w:cs="Arial"/>
          <w:b/>
          <w:sz w:val="20"/>
        </w:rPr>
        <w:t>вручение билетов</w:t>
      </w:r>
      <w:r w:rsidRPr="00535D28">
        <w:rPr>
          <w:rFonts w:ascii="Arial" w:hAnsi="Arial" w:cs="Arial"/>
          <w:b/>
          <w:sz w:val="20"/>
        </w:rPr>
        <w:t>:</w:t>
      </w:r>
      <w:r w:rsidRPr="00535D28">
        <w:rPr>
          <w:rFonts w:ascii="Arial" w:hAnsi="Arial" w:cs="Arial"/>
          <w:sz w:val="20"/>
        </w:rPr>
        <w:t xml:space="preserve">  </w:t>
      </w:r>
      <w:r w:rsidR="000F029B">
        <w:rPr>
          <w:rFonts w:ascii="Arial" w:hAnsi="Arial" w:cs="Arial"/>
          <w:sz w:val="20"/>
        </w:rPr>
        <w:t>28</w:t>
      </w:r>
      <w:r w:rsidRPr="00535D28">
        <w:rPr>
          <w:rFonts w:ascii="Arial" w:hAnsi="Arial" w:cs="Arial"/>
          <w:sz w:val="20"/>
        </w:rPr>
        <w:t>-</w:t>
      </w:r>
      <w:r w:rsidR="000F029B">
        <w:rPr>
          <w:rFonts w:ascii="Arial" w:hAnsi="Arial" w:cs="Arial"/>
          <w:sz w:val="20"/>
        </w:rPr>
        <w:t>30</w:t>
      </w:r>
      <w:r w:rsidRPr="00535D28">
        <w:rPr>
          <w:rFonts w:ascii="Arial" w:hAnsi="Arial" w:cs="Arial"/>
          <w:sz w:val="20"/>
        </w:rPr>
        <w:t xml:space="preserve"> </w:t>
      </w:r>
      <w:r w:rsidR="0005131A">
        <w:rPr>
          <w:rFonts w:ascii="Arial" w:hAnsi="Arial" w:cs="Arial"/>
          <w:sz w:val="20"/>
        </w:rPr>
        <w:t>ок</w:t>
      </w:r>
      <w:r w:rsidRPr="00535D28">
        <w:rPr>
          <w:rFonts w:ascii="Arial" w:hAnsi="Arial" w:cs="Arial"/>
          <w:sz w:val="20"/>
        </w:rPr>
        <w:t>тября 2019 г.</w:t>
      </w:r>
    </w:p>
    <w:p w:rsidR="00397951" w:rsidRPr="00535D28" w:rsidRDefault="00397951" w:rsidP="00397951">
      <w:pPr>
        <w:pStyle w:val="a7"/>
        <w:ind w:left="720"/>
        <w:jc w:val="both"/>
        <w:rPr>
          <w:rFonts w:ascii="Arial" w:hAnsi="Arial" w:cs="Arial"/>
          <w:sz w:val="20"/>
        </w:rPr>
      </w:pPr>
      <w:r w:rsidRPr="00535D28">
        <w:rPr>
          <w:rFonts w:ascii="Arial" w:hAnsi="Arial" w:cs="Arial"/>
          <w:b/>
          <w:sz w:val="20"/>
        </w:rPr>
        <w:t>Условия определения победителей:</w:t>
      </w:r>
      <w:r w:rsidRPr="00535D28">
        <w:rPr>
          <w:rFonts w:ascii="Arial" w:hAnsi="Arial" w:cs="Arial"/>
          <w:sz w:val="20"/>
        </w:rPr>
        <w:t xml:space="preserve">  </w:t>
      </w:r>
    </w:p>
    <w:p w:rsidR="00CE0A6F" w:rsidRPr="00397951" w:rsidRDefault="000F029B" w:rsidP="00CE0A6F">
      <w:pPr>
        <w:pStyle w:val="a7"/>
        <w:ind w:left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Задание</w:t>
      </w:r>
      <w:r w:rsidR="00CE0A6F" w:rsidRPr="00535D28">
        <w:rPr>
          <w:rFonts w:ascii="Arial" w:hAnsi="Arial" w:cs="Arial"/>
          <w:b/>
          <w:sz w:val="20"/>
        </w:rPr>
        <w:t xml:space="preserve"> 1</w:t>
      </w:r>
      <w:r w:rsidR="00CE0A6F" w:rsidRPr="00397951">
        <w:rPr>
          <w:rFonts w:ascii="Arial" w:hAnsi="Arial" w:cs="Arial"/>
          <w:b/>
          <w:sz w:val="20"/>
        </w:rPr>
        <w:t xml:space="preserve">. </w:t>
      </w:r>
      <w:r w:rsidR="00CE0A6F" w:rsidRPr="00CE0A6F">
        <w:rPr>
          <w:rFonts w:ascii="Arial" w:hAnsi="Arial" w:cs="Arial"/>
          <w:sz w:val="20"/>
        </w:rPr>
        <w:t>Трём</w:t>
      </w:r>
      <w:r w:rsidR="00CE0A6F" w:rsidRPr="00397951">
        <w:rPr>
          <w:rFonts w:ascii="Arial" w:hAnsi="Arial" w:cs="Arial"/>
          <w:sz w:val="20"/>
        </w:rPr>
        <w:t xml:space="preserve"> клиентам, совершившим наибольшее количество операций покупок по своей карте</w:t>
      </w:r>
      <w:r w:rsidR="00CE0A6F" w:rsidRPr="00F87669">
        <w:rPr>
          <w:rFonts w:ascii="Arial" w:hAnsi="Arial" w:cs="Arial"/>
          <w:sz w:val="20"/>
        </w:rPr>
        <w:t xml:space="preserve"> </w:t>
      </w:r>
      <w:r w:rsidR="00CE0A6F" w:rsidRPr="00F87669">
        <w:rPr>
          <w:rFonts w:ascii="Arial" w:hAnsi="Arial" w:cs="Arial"/>
          <w:sz w:val="20"/>
          <w:lang w:val="en-US"/>
        </w:rPr>
        <w:t>Mastercard</w:t>
      </w:r>
      <w:r w:rsidR="00CE0A6F" w:rsidRPr="00397951">
        <w:rPr>
          <w:rFonts w:ascii="Arial" w:hAnsi="Arial" w:cs="Arial"/>
          <w:sz w:val="20"/>
        </w:rPr>
        <w:t xml:space="preserve"> за </w:t>
      </w:r>
      <w:r w:rsidR="00CE0A6F">
        <w:rPr>
          <w:rFonts w:ascii="Arial" w:hAnsi="Arial" w:cs="Arial"/>
          <w:sz w:val="20"/>
        </w:rPr>
        <w:t xml:space="preserve">вышеуказанный </w:t>
      </w:r>
      <w:r w:rsidR="00CE0A6F" w:rsidRPr="00397951">
        <w:rPr>
          <w:rFonts w:ascii="Arial" w:hAnsi="Arial" w:cs="Arial"/>
          <w:sz w:val="20"/>
        </w:rPr>
        <w:t>период проведения Акции, начисляются 100 бонусов, которые обмениваются на 2 билета в театр.</w:t>
      </w:r>
      <w:r w:rsidR="00CE0A6F" w:rsidRPr="00397951">
        <w:rPr>
          <w:rFonts w:ascii="Arial" w:hAnsi="Arial" w:cs="Arial"/>
          <w:b/>
          <w:sz w:val="20"/>
        </w:rPr>
        <w:t xml:space="preserve">  </w:t>
      </w:r>
    </w:p>
    <w:p w:rsidR="00CE0A6F" w:rsidRPr="00CE0A6F" w:rsidRDefault="000F029B" w:rsidP="00CE0A6F">
      <w:pPr>
        <w:pStyle w:val="a7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Задание</w:t>
      </w:r>
      <w:r w:rsidR="00CE0A6F" w:rsidRPr="00535D28">
        <w:rPr>
          <w:rFonts w:ascii="Arial" w:hAnsi="Arial" w:cs="Arial"/>
          <w:b/>
          <w:sz w:val="20"/>
        </w:rPr>
        <w:t xml:space="preserve"> 2.</w:t>
      </w:r>
      <w:r w:rsidR="00CE0A6F" w:rsidRPr="00CE0A6F">
        <w:rPr>
          <w:rFonts w:ascii="Arial" w:hAnsi="Arial" w:cs="Arial"/>
          <w:b/>
          <w:sz w:val="20"/>
        </w:rPr>
        <w:t xml:space="preserve"> </w:t>
      </w:r>
      <w:r w:rsidR="00CE0A6F" w:rsidRPr="00CE0A6F">
        <w:rPr>
          <w:rFonts w:ascii="Arial" w:hAnsi="Arial" w:cs="Arial"/>
          <w:sz w:val="20"/>
        </w:rPr>
        <w:t>Трем клиентам, совершившим наибольшее количество операций покупок театральных билетов по своей «Театральной карте» Mastercard за период проведения Акции, начисляются 100 бонусов, которые обмениваются на 2 билета в театр.  </w:t>
      </w:r>
    </w:p>
    <w:p w:rsidR="00C8170B" w:rsidRPr="00F87669" w:rsidRDefault="00C8170B" w:rsidP="00B5102F">
      <w:pPr>
        <w:autoSpaceDE w:val="0"/>
        <w:jc w:val="both"/>
        <w:rPr>
          <w:rFonts w:ascii="Arial" w:hAnsi="Arial" w:cs="Arial"/>
          <w:sz w:val="20"/>
        </w:rPr>
      </w:pPr>
    </w:p>
    <w:p w:rsidR="00F87669" w:rsidRPr="00F87669" w:rsidRDefault="00DA0391" w:rsidP="00F87669">
      <w:pPr>
        <w:pStyle w:val="a7"/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Поощрительный</w:t>
      </w:r>
      <w:r w:rsidRPr="00F87669">
        <w:rPr>
          <w:rFonts w:ascii="Arial" w:hAnsi="Arial" w:cs="Arial"/>
          <w:sz w:val="20"/>
        </w:rPr>
        <w:t xml:space="preserve"> </w:t>
      </w:r>
      <w:r w:rsidR="00F87669" w:rsidRPr="00F87669">
        <w:rPr>
          <w:rFonts w:ascii="Arial" w:hAnsi="Arial" w:cs="Arial"/>
          <w:sz w:val="20"/>
        </w:rPr>
        <w:t>фонд Акции включает в себя:</w:t>
      </w:r>
    </w:p>
    <w:p w:rsidR="00F87669" w:rsidRPr="00F87669" w:rsidRDefault="00F87669" w:rsidP="00F87669">
      <w:pPr>
        <w:pStyle w:val="a7"/>
        <w:jc w:val="both"/>
        <w:rPr>
          <w:rFonts w:ascii="Arial" w:hAnsi="Arial" w:cs="Arial"/>
          <w:sz w:val="20"/>
        </w:rPr>
      </w:pPr>
      <w:r w:rsidRPr="00F87669">
        <w:rPr>
          <w:rFonts w:ascii="Arial" w:hAnsi="Arial" w:cs="Arial"/>
          <w:sz w:val="20"/>
        </w:rPr>
        <w:t xml:space="preserve">- 12 билетов в Большой театр </w:t>
      </w:r>
    </w:p>
    <w:p w:rsidR="00F87669" w:rsidRPr="00F87669" w:rsidRDefault="00F87669" w:rsidP="00F87669">
      <w:pPr>
        <w:pStyle w:val="a7"/>
        <w:jc w:val="both"/>
        <w:rPr>
          <w:rFonts w:ascii="Arial" w:hAnsi="Arial" w:cs="Arial"/>
          <w:sz w:val="20"/>
        </w:rPr>
      </w:pPr>
      <w:r w:rsidRPr="00F87669">
        <w:rPr>
          <w:rFonts w:ascii="Arial" w:hAnsi="Arial" w:cs="Arial"/>
          <w:sz w:val="20"/>
        </w:rPr>
        <w:t xml:space="preserve">- 12 билетов в Мариинский театр </w:t>
      </w:r>
    </w:p>
    <w:p w:rsidR="00F87669" w:rsidRPr="00F87669" w:rsidRDefault="00F87669" w:rsidP="00F87669">
      <w:pPr>
        <w:pStyle w:val="a7"/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</w:rPr>
      </w:pPr>
      <w:r w:rsidRPr="00F87669">
        <w:rPr>
          <w:rFonts w:ascii="Arial" w:hAnsi="Arial" w:cs="Arial"/>
          <w:sz w:val="20"/>
        </w:rPr>
        <w:t>При наличии у Клиента нескольких</w:t>
      </w:r>
      <w:r w:rsidR="007851CC">
        <w:rPr>
          <w:rFonts w:ascii="Arial" w:hAnsi="Arial" w:cs="Arial"/>
          <w:sz w:val="20"/>
        </w:rPr>
        <w:t xml:space="preserve"> банковских</w:t>
      </w:r>
      <w:r w:rsidRPr="00F87669">
        <w:rPr>
          <w:rFonts w:ascii="Arial" w:hAnsi="Arial" w:cs="Arial"/>
          <w:sz w:val="20"/>
        </w:rPr>
        <w:t xml:space="preserve"> карт </w:t>
      </w:r>
      <w:r w:rsidRPr="00F87669">
        <w:rPr>
          <w:rFonts w:ascii="Arial" w:hAnsi="Arial" w:cs="Arial"/>
          <w:sz w:val="20"/>
          <w:lang w:val="en-US"/>
        </w:rPr>
        <w:t>MasterCard</w:t>
      </w:r>
      <w:r w:rsidRPr="00F87669">
        <w:rPr>
          <w:rFonts w:ascii="Arial" w:hAnsi="Arial" w:cs="Arial"/>
          <w:sz w:val="20"/>
        </w:rPr>
        <w:t>, учет операций покупки будет вестись по каждой карте отдельно.</w:t>
      </w:r>
    </w:p>
    <w:p w:rsidR="00F87669" w:rsidRPr="00F87669" w:rsidRDefault="00F87669" w:rsidP="00F87669">
      <w:pPr>
        <w:pStyle w:val="a7"/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</w:rPr>
      </w:pPr>
      <w:r w:rsidRPr="00F87669">
        <w:rPr>
          <w:rFonts w:ascii="Arial" w:hAnsi="Arial" w:cs="Arial"/>
          <w:sz w:val="20"/>
        </w:rPr>
        <w:t xml:space="preserve">Билеты будут вручены </w:t>
      </w:r>
      <w:r w:rsidR="00DA0391">
        <w:rPr>
          <w:rFonts w:ascii="Arial" w:hAnsi="Arial" w:cs="Arial"/>
          <w:sz w:val="20"/>
        </w:rPr>
        <w:t>участникам акции, выполнившим задания,</w:t>
      </w:r>
      <w:r w:rsidR="00DA0391" w:rsidRPr="00F87669">
        <w:rPr>
          <w:rFonts w:ascii="Arial" w:hAnsi="Arial" w:cs="Arial"/>
          <w:sz w:val="20"/>
        </w:rPr>
        <w:t xml:space="preserve"> </w:t>
      </w:r>
      <w:r w:rsidRPr="00F87669">
        <w:rPr>
          <w:rFonts w:ascii="Arial" w:hAnsi="Arial" w:cs="Arial"/>
          <w:sz w:val="20"/>
        </w:rPr>
        <w:t xml:space="preserve">в Центральном отделении </w:t>
      </w:r>
      <w:r w:rsidR="00517C4F">
        <w:rPr>
          <w:rFonts w:ascii="Arial" w:hAnsi="Arial" w:cs="Arial"/>
          <w:sz w:val="20"/>
        </w:rPr>
        <w:t>«</w:t>
      </w:r>
      <w:r w:rsidRPr="00F87669">
        <w:rPr>
          <w:rFonts w:ascii="Arial" w:hAnsi="Arial" w:cs="Arial"/>
          <w:sz w:val="20"/>
        </w:rPr>
        <w:t>СДМ-Банк</w:t>
      </w:r>
      <w:r w:rsidR="00517C4F">
        <w:rPr>
          <w:rFonts w:ascii="Arial" w:hAnsi="Arial" w:cs="Arial"/>
          <w:sz w:val="20"/>
        </w:rPr>
        <w:t>»(ПАО)</w:t>
      </w:r>
      <w:r w:rsidRPr="00F87669">
        <w:rPr>
          <w:rFonts w:ascii="Arial" w:hAnsi="Arial" w:cs="Arial"/>
          <w:sz w:val="20"/>
        </w:rPr>
        <w:t xml:space="preserve"> по адрес</w:t>
      </w:r>
      <w:r>
        <w:rPr>
          <w:rFonts w:ascii="Arial" w:hAnsi="Arial" w:cs="Arial"/>
          <w:sz w:val="20"/>
        </w:rPr>
        <w:t>у</w:t>
      </w:r>
      <w:r w:rsidR="00517C4F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г. Москва, Волоколамское ш.</w:t>
      </w:r>
      <w:r w:rsidR="00517C4F">
        <w:rPr>
          <w:rFonts w:ascii="Arial" w:hAnsi="Arial" w:cs="Arial"/>
          <w:sz w:val="20"/>
        </w:rPr>
        <w:t>, д.</w:t>
      </w:r>
      <w:r>
        <w:rPr>
          <w:rFonts w:ascii="Arial" w:hAnsi="Arial" w:cs="Arial"/>
          <w:sz w:val="20"/>
        </w:rPr>
        <w:t>73.</w:t>
      </w:r>
      <w:r w:rsidRPr="00F87669">
        <w:rPr>
          <w:rFonts w:ascii="Arial" w:hAnsi="Arial" w:cs="Arial"/>
          <w:sz w:val="20"/>
        </w:rPr>
        <w:t xml:space="preserve"> </w:t>
      </w:r>
    </w:p>
    <w:p w:rsidR="00F87669" w:rsidRPr="00F87669" w:rsidRDefault="00F87669" w:rsidP="00F87669">
      <w:pPr>
        <w:pStyle w:val="a7"/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</w:rPr>
      </w:pPr>
      <w:r w:rsidRPr="00F87669">
        <w:rPr>
          <w:rFonts w:ascii="Arial" w:hAnsi="Arial" w:cs="Arial"/>
          <w:sz w:val="20"/>
        </w:rPr>
        <w:t xml:space="preserve">Замена </w:t>
      </w:r>
      <w:r w:rsidR="00DA0391">
        <w:rPr>
          <w:rFonts w:ascii="Arial" w:hAnsi="Arial" w:cs="Arial"/>
          <w:sz w:val="20"/>
        </w:rPr>
        <w:t>театральных билетов</w:t>
      </w:r>
      <w:r w:rsidRPr="00F87669">
        <w:rPr>
          <w:rFonts w:ascii="Arial" w:hAnsi="Arial" w:cs="Arial"/>
          <w:sz w:val="20"/>
        </w:rPr>
        <w:t xml:space="preserve"> </w:t>
      </w:r>
      <w:r w:rsidR="00DA0391">
        <w:rPr>
          <w:rFonts w:ascii="Arial" w:hAnsi="Arial" w:cs="Arial"/>
          <w:sz w:val="20"/>
        </w:rPr>
        <w:t xml:space="preserve">другими вещами </w:t>
      </w:r>
      <w:r w:rsidRPr="00F87669">
        <w:rPr>
          <w:rFonts w:ascii="Arial" w:hAnsi="Arial" w:cs="Arial"/>
          <w:sz w:val="20"/>
        </w:rPr>
        <w:t xml:space="preserve">или денежным эквивалентом не производится. Количество </w:t>
      </w:r>
      <w:r w:rsidR="00DA0391">
        <w:rPr>
          <w:rFonts w:ascii="Arial" w:hAnsi="Arial" w:cs="Arial"/>
          <w:sz w:val="20"/>
        </w:rPr>
        <w:t>билетов</w:t>
      </w:r>
      <w:r w:rsidR="00DA0391" w:rsidRPr="00F87669">
        <w:rPr>
          <w:rFonts w:ascii="Arial" w:hAnsi="Arial" w:cs="Arial"/>
          <w:sz w:val="20"/>
        </w:rPr>
        <w:t xml:space="preserve"> </w:t>
      </w:r>
      <w:r w:rsidRPr="00F87669">
        <w:rPr>
          <w:rFonts w:ascii="Arial" w:hAnsi="Arial" w:cs="Arial"/>
          <w:sz w:val="20"/>
        </w:rPr>
        <w:t>ограничено.</w:t>
      </w:r>
    </w:p>
    <w:p w:rsidR="00F87669" w:rsidRDefault="00DA0391" w:rsidP="00F87669">
      <w:pPr>
        <w:pStyle w:val="a7"/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Билет</w:t>
      </w:r>
      <w:r w:rsidR="00F87669" w:rsidRPr="00F87669">
        <w:rPr>
          <w:rFonts w:ascii="Arial" w:hAnsi="Arial" w:cs="Arial"/>
          <w:sz w:val="20"/>
        </w:rPr>
        <w:t xml:space="preserve">, не полученный Клиентом, считается невостребованным и может быть использован Банком по своему усмотрению. </w:t>
      </w:r>
    </w:p>
    <w:p w:rsidR="009E26F1" w:rsidRDefault="009E26F1" w:rsidP="009E26F1">
      <w:pPr>
        <w:pStyle w:val="a7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Театральный билет считается купленным Клиентом при условии, если его продажа была осуществлена торгово-сервисным предприятием (далее - ТСП), которое заявлено в платежной системе как продавец театральных билетов.</w:t>
      </w:r>
    </w:p>
    <w:p w:rsidR="009E26F1" w:rsidRDefault="009E26F1" w:rsidP="009E26F1">
      <w:pPr>
        <w:pStyle w:val="a7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случае некорректной настройки терминала ТСП, при котором предприятие не определяется как ТСП категории «Театральные билеты», Банк не несет ответственность за корректность настройки терминала ТСП.</w:t>
      </w:r>
    </w:p>
    <w:p w:rsidR="00F87669" w:rsidRPr="00F87669" w:rsidRDefault="00F87669" w:rsidP="00F87669">
      <w:pPr>
        <w:pStyle w:val="a7"/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</w:rPr>
      </w:pPr>
      <w:r w:rsidRPr="00F87669">
        <w:rPr>
          <w:rFonts w:ascii="Arial" w:hAnsi="Arial" w:cs="Arial"/>
          <w:sz w:val="20"/>
        </w:rPr>
        <w:t>Все споры и разногласия по данной Акции будут решаться путем переговоров между Банком и Клиентом на основании доброй воли и взаимопонимания. При отсутствии согласия спор подлежит рассмотрению в соответствии с Гражданским процессуальным кодексом РФ.</w:t>
      </w:r>
    </w:p>
    <w:p w:rsidR="00F87669" w:rsidRPr="00F87669" w:rsidRDefault="00F87669" w:rsidP="00F87669">
      <w:pPr>
        <w:pStyle w:val="a7"/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</w:rPr>
      </w:pPr>
      <w:r w:rsidRPr="00F87669">
        <w:rPr>
          <w:rFonts w:ascii="Arial" w:hAnsi="Arial" w:cs="Arial"/>
          <w:sz w:val="20"/>
        </w:rPr>
        <w:t xml:space="preserve">Банк имеет право отказать Клиенту в предоставлении </w:t>
      </w:r>
      <w:r w:rsidR="00DA0391">
        <w:rPr>
          <w:rFonts w:ascii="Arial" w:hAnsi="Arial" w:cs="Arial"/>
          <w:sz w:val="20"/>
        </w:rPr>
        <w:t>билета</w:t>
      </w:r>
      <w:r w:rsidRPr="00F87669">
        <w:rPr>
          <w:rFonts w:ascii="Arial" w:hAnsi="Arial" w:cs="Arial"/>
          <w:sz w:val="20"/>
        </w:rPr>
        <w:t xml:space="preserve">, если Клиент нарушил Условия Акции. </w:t>
      </w:r>
    </w:p>
    <w:p w:rsidR="00387121" w:rsidRPr="00F87669" w:rsidRDefault="00F87669" w:rsidP="0072274F">
      <w:pPr>
        <w:pStyle w:val="a7"/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</w:rPr>
      </w:pPr>
      <w:r w:rsidRPr="00B5102F">
        <w:rPr>
          <w:rFonts w:ascii="Arial" w:hAnsi="Arial" w:cs="Arial"/>
          <w:sz w:val="20"/>
        </w:rPr>
        <w:t xml:space="preserve">Банк оставляет за собой право в любое время дополнять и/или изменять настоящие Правила. Информация об изменениях, вносимых в настоящие Правила, размещается на сайте Банка в сети Интернет по адресу: </w:t>
      </w:r>
      <w:hyperlink r:id="rId12" w:history="1">
        <w:r w:rsidRPr="00B5102F">
          <w:rPr>
            <w:rStyle w:val="ad"/>
            <w:rFonts w:ascii="Arial" w:hAnsi="Arial" w:cs="Arial"/>
            <w:sz w:val="20"/>
            <w:lang w:val="en-US"/>
          </w:rPr>
          <w:t>www</w:t>
        </w:r>
        <w:r w:rsidRPr="00B5102F">
          <w:rPr>
            <w:rStyle w:val="ad"/>
            <w:rFonts w:ascii="Arial" w:hAnsi="Arial" w:cs="Arial"/>
            <w:sz w:val="20"/>
          </w:rPr>
          <w:t>.</w:t>
        </w:r>
        <w:r w:rsidRPr="00B5102F">
          <w:rPr>
            <w:rStyle w:val="ad"/>
            <w:rFonts w:ascii="Arial" w:hAnsi="Arial" w:cs="Arial"/>
            <w:sz w:val="20"/>
            <w:lang w:val="en-US"/>
          </w:rPr>
          <w:t>sdm</w:t>
        </w:r>
        <w:r w:rsidRPr="00B5102F">
          <w:rPr>
            <w:rStyle w:val="ad"/>
            <w:rFonts w:ascii="Arial" w:hAnsi="Arial" w:cs="Arial"/>
            <w:sz w:val="20"/>
          </w:rPr>
          <w:t>.</w:t>
        </w:r>
        <w:r w:rsidRPr="00B5102F">
          <w:rPr>
            <w:rStyle w:val="ad"/>
            <w:rFonts w:ascii="Arial" w:hAnsi="Arial" w:cs="Arial"/>
            <w:sz w:val="20"/>
            <w:lang w:val="en-US"/>
          </w:rPr>
          <w:t>ru</w:t>
        </w:r>
      </w:hyperlink>
      <w:r w:rsidRPr="00B5102F">
        <w:rPr>
          <w:rFonts w:ascii="Arial" w:hAnsi="Arial" w:cs="Arial"/>
          <w:sz w:val="20"/>
        </w:rPr>
        <w:t>.</w:t>
      </w:r>
      <w:r w:rsidR="00A41993" w:rsidRPr="00F87669">
        <w:rPr>
          <w:rFonts w:ascii="Arial" w:hAnsi="Arial" w:cs="Arial"/>
          <w:sz w:val="20"/>
          <w:lang w:val="en-US"/>
        </w:rPr>
        <w:fldChar w:fldCharType="begin"/>
      </w:r>
      <w:r w:rsidRPr="00B5102F">
        <w:rPr>
          <w:rFonts w:ascii="Arial" w:hAnsi="Arial" w:cs="Arial"/>
          <w:sz w:val="20"/>
          <w:lang w:val="en-US"/>
        </w:rPr>
        <w:instrText>w</w:instrText>
      </w:r>
      <w:r w:rsidRPr="00F87669">
        <w:rPr>
          <w:rFonts w:ascii="Arial" w:hAnsi="Arial" w:cs="Arial"/>
          <w:sz w:val="20"/>
          <w:lang w:val="en-US"/>
        </w:rPr>
        <w:instrText>ww</w:instrText>
      </w:r>
      <w:r w:rsidRPr="00F87669">
        <w:rPr>
          <w:rFonts w:ascii="Arial" w:hAnsi="Arial" w:cs="Arial"/>
          <w:sz w:val="20"/>
        </w:rPr>
        <w:instrText>.</w:instrText>
      </w:r>
      <w:r w:rsidRPr="00F87669">
        <w:rPr>
          <w:rFonts w:ascii="Arial" w:hAnsi="Arial" w:cs="Arial"/>
          <w:sz w:val="20"/>
          <w:lang w:val="en-US"/>
        </w:rPr>
        <w:instrText>sdm</w:instrText>
      </w:r>
      <w:r w:rsidRPr="00F87669">
        <w:rPr>
          <w:rFonts w:ascii="Arial" w:hAnsi="Arial" w:cs="Arial"/>
          <w:sz w:val="20"/>
        </w:rPr>
        <w:instrText>.</w:instrText>
      </w:r>
      <w:r w:rsidRPr="00F87669">
        <w:rPr>
          <w:rFonts w:ascii="Arial" w:hAnsi="Arial" w:cs="Arial"/>
          <w:sz w:val="20"/>
          <w:lang w:val="en-US"/>
        </w:rPr>
        <w:instrText>ru</w:instrText>
      </w:r>
      <w:r w:rsidRPr="00F87669">
        <w:rPr>
          <w:rFonts w:ascii="Arial" w:hAnsi="Arial" w:cs="Arial"/>
          <w:sz w:val="20"/>
        </w:rPr>
        <w:instrText xml:space="preserve">" </w:instrText>
      </w:r>
      <w:r w:rsidR="00A41993" w:rsidRPr="00F87669">
        <w:rPr>
          <w:rFonts w:ascii="Arial" w:hAnsi="Arial" w:cs="Arial"/>
          <w:sz w:val="20"/>
          <w:lang w:val="en-US"/>
        </w:rPr>
        <w:fldChar w:fldCharType="separate"/>
      </w:r>
      <w:r w:rsidRPr="00F87669">
        <w:rPr>
          <w:rStyle w:val="ad"/>
          <w:rFonts w:ascii="Arial" w:hAnsi="Arial" w:cs="Arial"/>
          <w:sz w:val="20"/>
          <w:lang w:val="en-US"/>
        </w:rPr>
        <w:t>www</w:t>
      </w:r>
      <w:r w:rsidRPr="00F87669">
        <w:rPr>
          <w:rStyle w:val="ad"/>
          <w:rFonts w:ascii="Arial" w:hAnsi="Arial" w:cs="Arial"/>
          <w:sz w:val="20"/>
        </w:rPr>
        <w:t>.</w:t>
      </w:r>
      <w:r w:rsidRPr="00F87669">
        <w:rPr>
          <w:rStyle w:val="ad"/>
          <w:rFonts w:ascii="Arial" w:hAnsi="Arial" w:cs="Arial"/>
          <w:sz w:val="20"/>
          <w:lang w:val="en-US"/>
        </w:rPr>
        <w:t>sdm</w:t>
      </w:r>
      <w:r w:rsidRPr="00F87669">
        <w:rPr>
          <w:rStyle w:val="ad"/>
          <w:rFonts w:ascii="Arial" w:hAnsi="Arial" w:cs="Arial"/>
          <w:sz w:val="20"/>
        </w:rPr>
        <w:t>.</w:t>
      </w:r>
      <w:r w:rsidRPr="00F87669">
        <w:rPr>
          <w:rStyle w:val="ad"/>
          <w:rFonts w:ascii="Arial" w:hAnsi="Arial" w:cs="Arial"/>
          <w:sz w:val="20"/>
          <w:lang w:val="en-US"/>
        </w:rPr>
        <w:t>ru</w:t>
      </w:r>
      <w:r w:rsidR="00A41993" w:rsidRPr="00F87669">
        <w:rPr>
          <w:rFonts w:ascii="Arial" w:hAnsi="Arial" w:cs="Arial"/>
          <w:sz w:val="20"/>
          <w:lang w:val="en-US"/>
        </w:rPr>
        <w:fldChar w:fldCharType="end"/>
      </w:r>
      <w:r w:rsidR="0072274F" w:rsidRPr="00F87669">
        <w:rPr>
          <w:rFonts w:ascii="Arial" w:hAnsi="Arial" w:cs="Arial"/>
          <w:sz w:val="20"/>
        </w:rPr>
        <w:t xml:space="preserve"> </w:t>
      </w:r>
    </w:p>
    <w:p w:rsidR="006044FE" w:rsidRPr="00A561B0" w:rsidRDefault="006044FE" w:rsidP="00A561B0">
      <w:pPr>
        <w:rPr>
          <w:rFonts w:ascii="Arial" w:hAnsi="Arial" w:cs="Arial"/>
          <w:sz w:val="18"/>
          <w:szCs w:val="18"/>
          <w:lang w:val="en-US"/>
        </w:rPr>
      </w:pPr>
    </w:p>
    <w:sectPr w:rsidR="006044FE" w:rsidRPr="00A561B0" w:rsidSect="001478C1">
      <w:footerReference w:type="even" r:id="rId13"/>
      <w:footerReference w:type="default" r:id="rId14"/>
      <w:pgSz w:w="11906" w:h="16838" w:code="9"/>
      <w:pgMar w:top="1361" w:right="873" w:bottom="295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5C" w:rsidRDefault="0016475C">
      <w:r>
        <w:separator/>
      </w:r>
    </w:p>
  </w:endnote>
  <w:endnote w:type="continuationSeparator" w:id="0">
    <w:p w:rsidR="0016475C" w:rsidRDefault="0016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11" w:rsidRDefault="00A419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17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711" w:rsidRDefault="0087171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11" w:rsidRDefault="0087171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5C" w:rsidRDefault="0016475C">
      <w:r>
        <w:separator/>
      </w:r>
    </w:p>
  </w:footnote>
  <w:footnote w:type="continuationSeparator" w:id="0">
    <w:p w:rsidR="0016475C" w:rsidRDefault="00164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452"/>
    <w:multiLevelType w:val="hybridMultilevel"/>
    <w:tmpl w:val="3344353C"/>
    <w:lvl w:ilvl="0" w:tplc="B5C859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F75C24D4">
      <w:numFmt w:val="none"/>
      <w:lvlText w:val=""/>
      <w:lvlJc w:val="left"/>
      <w:pPr>
        <w:tabs>
          <w:tab w:val="num" w:pos="360"/>
        </w:tabs>
      </w:pPr>
    </w:lvl>
    <w:lvl w:ilvl="2" w:tplc="5D364F56">
      <w:numFmt w:val="none"/>
      <w:lvlText w:val=""/>
      <w:lvlJc w:val="left"/>
      <w:pPr>
        <w:tabs>
          <w:tab w:val="num" w:pos="360"/>
        </w:tabs>
      </w:pPr>
    </w:lvl>
    <w:lvl w:ilvl="3" w:tplc="2F4E30F2">
      <w:numFmt w:val="none"/>
      <w:lvlText w:val=""/>
      <w:lvlJc w:val="left"/>
      <w:pPr>
        <w:tabs>
          <w:tab w:val="num" w:pos="360"/>
        </w:tabs>
      </w:pPr>
    </w:lvl>
    <w:lvl w:ilvl="4" w:tplc="31785980">
      <w:numFmt w:val="none"/>
      <w:lvlText w:val=""/>
      <w:lvlJc w:val="left"/>
      <w:pPr>
        <w:tabs>
          <w:tab w:val="num" w:pos="360"/>
        </w:tabs>
      </w:pPr>
    </w:lvl>
    <w:lvl w:ilvl="5" w:tplc="0F4AEB74">
      <w:numFmt w:val="none"/>
      <w:lvlText w:val=""/>
      <w:lvlJc w:val="left"/>
      <w:pPr>
        <w:tabs>
          <w:tab w:val="num" w:pos="360"/>
        </w:tabs>
      </w:pPr>
    </w:lvl>
    <w:lvl w:ilvl="6" w:tplc="50DEDA0C">
      <w:numFmt w:val="none"/>
      <w:lvlText w:val=""/>
      <w:lvlJc w:val="left"/>
      <w:pPr>
        <w:tabs>
          <w:tab w:val="num" w:pos="360"/>
        </w:tabs>
      </w:pPr>
    </w:lvl>
    <w:lvl w:ilvl="7" w:tplc="915C0652">
      <w:numFmt w:val="none"/>
      <w:lvlText w:val=""/>
      <w:lvlJc w:val="left"/>
      <w:pPr>
        <w:tabs>
          <w:tab w:val="num" w:pos="360"/>
        </w:tabs>
      </w:pPr>
    </w:lvl>
    <w:lvl w:ilvl="8" w:tplc="F38CE7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E7636B"/>
    <w:multiLevelType w:val="hybridMultilevel"/>
    <w:tmpl w:val="02B07E24"/>
    <w:lvl w:ilvl="0" w:tplc="8F124D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09696E6">
      <w:numFmt w:val="none"/>
      <w:lvlText w:val=""/>
      <w:lvlJc w:val="left"/>
      <w:pPr>
        <w:tabs>
          <w:tab w:val="num" w:pos="360"/>
        </w:tabs>
      </w:pPr>
    </w:lvl>
    <w:lvl w:ilvl="2" w:tplc="9BA21E7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9AA74C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F44E01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9043EB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5F61B7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7203AE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54A0B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B47AE9"/>
    <w:multiLevelType w:val="hybridMultilevel"/>
    <w:tmpl w:val="FE1E7796"/>
    <w:lvl w:ilvl="0" w:tplc="79E004B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0F2D"/>
    <w:multiLevelType w:val="hybridMultilevel"/>
    <w:tmpl w:val="AAE2144A"/>
    <w:lvl w:ilvl="0" w:tplc="BA2EE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EC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E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87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88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C5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2E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C6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08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395B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D95023"/>
    <w:multiLevelType w:val="multilevel"/>
    <w:tmpl w:val="1FF44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92D4C83"/>
    <w:multiLevelType w:val="multilevel"/>
    <w:tmpl w:val="204677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i w:val="0"/>
      </w:rPr>
    </w:lvl>
  </w:abstractNum>
  <w:abstractNum w:abstractNumId="7">
    <w:nsid w:val="2A651EF5"/>
    <w:multiLevelType w:val="hybridMultilevel"/>
    <w:tmpl w:val="9DD4665E"/>
    <w:lvl w:ilvl="0" w:tplc="37845142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D33097BE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F3FCAE18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5E22C1F4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46C6A738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79FC2436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8EEEDA0C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976A61E2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850C7B8E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8">
    <w:nsid w:val="2FF044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37A7A8E"/>
    <w:multiLevelType w:val="hybridMultilevel"/>
    <w:tmpl w:val="22CC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3237A"/>
    <w:multiLevelType w:val="hybridMultilevel"/>
    <w:tmpl w:val="831AE05E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A6AEA"/>
    <w:multiLevelType w:val="hybridMultilevel"/>
    <w:tmpl w:val="A2EA9A8E"/>
    <w:lvl w:ilvl="0" w:tplc="020E18E8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CC8805C0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E20C878C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984ADDCE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E82EC58E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8DA0C1A8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EBA81100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86C82A7A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D32024AC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2">
    <w:nsid w:val="477F1156"/>
    <w:multiLevelType w:val="hybridMultilevel"/>
    <w:tmpl w:val="EDE622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9F7455D"/>
    <w:multiLevelType w:val="multilevel"/>
    <w:tmpl w:val="4A8C2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4BDB53B2"/>
    <w:multiLevelType w:val="hybridMultilevel"/>
    <w:tmpl w:val="A328A0D2"/>
    <w:lvl w:ilvl="0" w:tplc="8A22B3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C6C1A6B"/>
    <w:multiLevelType w:val="hybridMultilevel"/>
    <w:tmpl w:val="0270FCA6"/>
    <w:lvl w:ilvl="0" w:tplc="0A92C8EE">
      <w:start w:val="2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EDF7F60"/>
    <w:multiLevelType w:val="multilevel"/>
    <w:tmpl w:val="30464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i w:val="0"/>
      </w:rPr>
    </w:lvl>
  </w:abstractNum>
  <w:abstractNum w:abstractNumId="17">
    <w:nsid w:val="50F63755"/>
    <w:multiLevelType w:val="multilevel"/>
    <w:tmpl w:val="52AE56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8">
    <w:nsid w:val="54E21A1E"/>
    <w:multiLevelType w:val="multilevel"/>
    <w:tmpl w:val="C456C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E52D8F"/>
    <w:multiLevelType w:val="hybridMultilevel"/>
    <w:tmpl w:val="0308B9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16813B5"/>
    <w:multiLevelType w:val="multilevel"/>
    <w:tmpl w:val="1E60A3C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6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1">
    <w:nsid w:val="69F40D69"/>
    <w:multiLevelType w:val="multilevel"/>
    <w:tmpl w:val="0A2EF9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79B26A24"/>
    <w:multiLevelType w:val="hybridMultilevel"/>
    <w:tmpl w:val="AEC8A40A"/>
    <w:lvl w:ilvl="0" w:tplc="9220527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8"/>
  </w:num>
  <w:num w:numId="7">
    <w:abstractNumId w:val="8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17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</w:num>
  <w:num w:numId="19">
    <w:abstractNumId w:val="20"/>
  </w:num>
  <w:num w:numId="20">
    <w:abstractNumId w:val="12"/>
  </w:num>
  <w:num w:numId="21">
    <w:abstractNumId w:val="19"/>
  </w:num>
  <w:num w:numId="22">
    <w:abstractNumId w:val="3"/>
  </w:num>
  <w:num w:numId="23">
    <w:abstractNumId w:val="2"/>
  </w:num>
  <w:num w:numId="2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94D3C"/>
    <w:rsid w:val="00000B40"/>
    <w:rsid w:val="00002640"/>
    <w:rsid w:val="0000499A"/>
    <w:rsid w:val="0000745B"/>
    <w:rsid w:val="00016066"/>
    <w:rsid w:val="000176F6"/>
    <w:rsid w:val="00017A0E"/>
    <w:rsid w:val="00017ECC"/>
    <w:rsid w:val="0002089F"/>
    <w:rsid w:val="0002502F"/>
    <w:rsid w:val="0002716A"/>
    <w:rsid w:val="000272B5"/>
    <w:rsid w:val="0003096A"/>
    <w:rsid w:val="00032E8A"/>
    <w:rsid w:val="00034DB3"/>
    <w:rsid w:val="00040ED7"/>
    <w:rsid w:val="0004246B"/>
    <w:rsid w:val="00050D37"/>
    <w:rsid w:val="0005131A"/>
    <w:rsid w:val="00053C7F"/>
    <w:rsid w:val="00053ED9"/>
    <w:rsid w:val="00054FB6"/>
    <w:rsid w:val="00056B72"/>
    <w:rsid w:val="00057BD7"/>
    <w:rsid w:val="000601E0"/>
    <w:rsid w:val="00060FD4"/>
    <w:rsid w:val="000610C6"/>
    <w:rsid w:val="00063E48"/>
    <w:rsid w:val="00065280"/>
    <w:rsid w:val="00065505"/>
    <w:rsid w:val="00065AE3"/>
    <w:rsid w:val="0006738C"/>
    <w:rsid w:val="0007389C"/>
    <w:rsid w:val="00074864"/>
    <w:rsid w:val="00076483"/>
    <w:rsid w:val="00081DAC"/>
    <w:rsid w:val="000855C0"/>
    <w:rsid w:val="00085FA0"/>
    <w:rsid w:val="00091483"/>
    <w:rsid w:val="000942D8"/>
    <w:rsid w:val="000947BD"/>
    <w:rsid w:val="00094AEC"/>
    <w:rsid w:val="000954BB"/>
    <w:rsid w:val="000A0273"/>
    <w:rsid w:val="000A39A4"/>
    <w:rsid w:val="000B0161"/>
    <w:rsid w:val="000C41B2"/>
    <w:rsid w:val="000C4463"/>
    <w:rsid w:val="000C678B"/>
    <w:rsid w:val="000C7563"/>
    <w:rsid w:val="000E2039"/>
    <w:rsid w:val="000E51BB"/>
    <w:rsid w:val="000E6598"/>
    <w:rsid w:val="000F027D"/>
    <w:rsid w:val="000F029B"/>
    <w:rsid w:val="001024EC"/>
    <w:rsid w:val="0011154E"/>
    <w:rsid w:val="00111BEC"/>
    <w:rsid w:val="00114E66"/>
    <w:rsid w:val="00121AF7"/>
    <w:rsid w:val="00126FC9"/>
    <w:rsid w:val="001305BD"/>
    <w:rsid w:val="00135CB3"/>
    <w:rsid w:val="001417EB"/>
    <w:rsid w:val="001430AD"/>
    <w:rsid w:val="00143B04"/>
    <w:rsid w:val="0014453C"/>
    <w:rsid w:val="001478C1"/>
    <w:rsid w:val="00150735"/>
    <w:rsid w:val="00152FD8"/>
    <w:rsid w:val="00160FF4"/>
    <w:rsid w:val="0016475C"/>
    <w:rsid w:val="001675BD"/>
    <w:rsid w:val="00175803"/>
    <w:rsid w:val="001800E1"/>
    <w:rsid w:val="00180970"/>
    <w:rsid w:val="0018299A"/>
    <w:rsid w:val="001849C4"/>
    <w:rsid w:val="0019450E"/>
    <w:rsid w:val="001959D3"/>
    <w:rsid w:val="001966D1"/>
    <w:rsid w:val="001967EB"/>
    <w:rsid w:val="00197547"/>
    <w:rsid w:val="0019776C"/>
    <w:rsid w:val="00197A6D"/>
    <w:rsid w:val="001A3594"/>
    <w:rsid w:val="001A69B0"/>
    <w:rsid w:val="001B48C1"/>
    <w:rsid w:val="001C1470"/>
    <w:rsid w:val="001C297C"/>
    <w:rsid w:val="001C5EFD"/>
    <w:rsid w:val="001D097F"/>
    <w:rsid w:val="001D7D8F"/>
    <w:rsid w:val="001E55AE"/>
    <w:rsid w:val="001E64E1"/>
    <w:rsid w:val="001E697A"/>
    <w:rsid w:val="001F41DF"/>
    <w:rsid w:val="001F54AF"/>
    <w:rsid w:val="001F72E5"/>
    <w:rsid w:val="002003B9"/>
    <w:rsid w:val="00200BAC"/>
    <w:rsid w:val="00206FA5"/>
    <w:rsid w:val="002119CD"/>
    <w:rsid w:val="00214318"/>
    <w:rsid w:val="00222BE3"/>
    <w:rsid w:val="00230C41"/>
    <w:rsid w:val="00241585"/>
    <w:rsid w:val="00244FCF"/>
    <w:rsid w:val="00246F13"/>
    <w:rsid w:val="002514B3"/>
    <w:rsid w:val="002534B1"/>
    <w:rsid w:val="002540DB"/>
    <w:rsid w:val="00254292"/>
    <w:rsid w:val="002561FE"/>
    <w:rsid w:val="002610F2"/>
    <w:rsid w:val="0026139A"/>
    <w:rsid w:val="002615D6"/>
    <w:rsid w:val="002672FB"/>
    <w:rsid w:val="00267524"/>
    <w:rsid w:val="00270B94"/>
    <w:rsid w:val="002716D6"/>
    <w:rsid w:val="00271ACA"/>
    <w:rsid w:val="0028018F"/>
    <w:rsid w:val="0028067C"/>
    <w:rsid w:val="002820CB"/>
    <w:rsid w:val="00283127"/>
    <w:rsid w:val="00284128"/>
    <w:rsid w:val="0029123F"/>
    <w:rsid w:val="00295FC9"/>
    <w:rsid w:val="00296FCB"/>
    <w:rsid w:val="002A040B"/>
    <w:rsid w:val="002A4974"/>
    <w:rsid w:val="002A78D9"/>
    <w:rsid w:val="002B024B"/>
    <w:rsid w:val="002B52C2"/>
    <w:rsid w:val="002C3E7E"/>
    <w:rsid w:val="002E0911"/>
    <w:rsid w:val="002E1910"/>
    <w:rsid w:val="002E3823"/>
    <w:rsid w:val="002E63F7"/>
    <w:rsid w:val="002E7334"/>
    <w:rsid w:val="002E78A1"/>
    <w:rsid w:val="002F0723"/>
    <w:rsid w:val="002F2393"/>
    <w:rsid w:val="002F497E"/>
    <w:rsid w:val="002F6177"/>
    <w:rsid w:val="003001FB"/>
    <w:rsid w:val="00300374"/>
    <w:rsid w:val="00302048"/>
    <w:rsid w:val="003022D2"/>
    <w:rsid w:val="003036B6"/>
    <w:rsid w:val="0030489E"/>
    <w:rsid w:val="003115AD"/>
    <w:rsid w:val="00312979"/>
    <w:rsid w:val="0031439D"/>
    <w:rsid w:val="003155B9"/>
    <w:rsid w:val="00315A32"/>
    <w:rsid w:val="00325921"/>
    <w:rsid w:val="0033372D"/>
    <w:rsid w:val="00336675"/>
    <w:rsid w:val="00337CF5"/>
    <w:rsid w:val="003404BB"/>
    <w:rsid w:val="0034576A"/>
    <w:rsid w:val="00347F66"/>
    <w:rsid w:val="003612E7"/>
    <w:rsid w:val="0036580E"/>
    <w:rsid w:val="0037060A"/>
    <w:rsid w:val="0037358B"/>
    <w:rsid w:val="00375740"/>
    <w:rsid w:val="003759DE"/>
    <w:rsid w:val="003839DD"/>
    <w:rsid w:val="00387121"/>
    <w:rsid w:val="00391455"/>
    <w:rsid w:val="00392102"/>
    <w:rsid w:val="003963B5"/>
    <w:rsid w:val="00397951"/>
    <w:rsid w:val="00397BB4"/>
    <w:rsid w:val="003A29E1"/>
    <w:rsid w:val="003A5EF8"/>
    <w:rsid w:val="003A63E2"/>
    <w:rsid w:val="003B0401"/>
    <w:rsid w:val="003B1051"/>
    <w:rsid w:val="003C7350"/>
    <w:rsid w:val="003D61AE"/>
    <w:rsid w:val="003E43D1"/>
    <w:rsid w:val="003F3A14"/>
    <w:rsid w:val="003F5CB5"/>
    <w:rsid w:val="004011AB"/>
    <w:rsid w:val="0040248F"/>
    <w:rsid w:val="00406EF4"/>
    <w:rsid w:val="00414D7A"/>
    <w:rsid w:val="00423780"/>
    <w:rsid w:val="004240DB"/>
    <w:rsid w:val="00425B74"/>
    <w:rsid w:val="00427346"/>
    <w:rsid w:val="00427BC1"/>
    <w:rsid w:val="004359D9"/>
    <w:rsid w:val="0044475A"/>
    <w:rsid w:val="004464D3"/>
    <w:rsid w:val="004509BE"/>
    <w:rsid w:val="0045347F"/>
    <w:rsid w:val="00460994"/>
    <w:rsid w:val="00460FD0"/>
    <w:rsid w:val="00471377"/>
    <w:rsid w:val="004764C4"/>
    <w:rsid w:val="00484703"/>
    <w:rsid w:val="00490EDF"/>
    <w:rsid w:val="004A2858"/>
    <w:rsid w:val="004B3C2B"/>
    <w:rsid w:val="004B5E9A"/>
    <w:rsid w:val="004B66A3"/>
    <w:rsid w:val="004B7FF6"/>
    <w:rsid w:val="004C2377"/>
    <w:rsid w:val="004C3457"/>
    <w:rsid w:val="004C6C92"/>
    <w:rsid w:val="004D1E37"/>
    <w:rsid w:val="004D5A35"/>
    <w:rsid w:val="004D5BE7"/>
    <w:rsid w:val="004D7BC2"/>
    <w:rsid w:val="004E06D9"/>
    <w:rsid w:val="004F0AA1"/>
    <w:rsid w:val="004F2601"/>
    <w:rsid w:val="004F2B89"/>
    <w:rsid w:val="004F668E"/>
    <w:rsid w:val="00504405"/>
    <w:rsid w:val="005113EF"/>
    <w:rsid w:val="00513925"/>
    <w:rsid w:val="00513BD6"/>
    <w:rsid w:val="005146EE"/>
    <w:rsid w:val="00515C5C"/>
    <w:rsid w:val="00517C4F"/>
    <w:rsid w:val="005304B7"/>
    <w:rsid w:val="00533C99"/>
    <w:rsid w:val="00535D28"/>
    <w:rsid w:val="00541FCB"/>
    <w:rsid w:val="005420CC"/>
    <w:rsid w:val="005456F7"/>
    <w:rsid w:val="00547FDE"/>
    <w:rsid w:val="005567AD"/>
    <w:rsid w:val="00556F25"/>
    <w:rsid w:val="00560496"/>
    <w:rsid w:val="00564A32"/>
    <w:rsid w:val="005666ED"/>
    <w:rsid w:val="00566A3A"/>
    <w:rsid w:val="00566AC0"/>
    <w:rsid w:val="00566D3B"/>
    <w:rsid w:val="00570C83"/>
    <w:rsid w:val="00570D77"/>
    <w:rsid w:val="00575C12"/>
    <w:rsid w:val="0058205D"/>
    <w:rsid w:val="0058418E"/>
    <w:rsid w:val="00591497"/>
    <w:rsid w:val="005A2CC2"/>
    <w:rsid w:val="005A2F3F"/>
    <w:rsid w:val="005B00DB"/>
    <w:rsid w:val="005B6BA0"/>
    <w:rsid w:val="005B70E5"/>
    <w:rsid w:val="005B7BC8"/>
    <w:rsid w:val="005C19BE"/>
    <w:rsid w:val="005C66ED"/>
    <w:rsid w:val="005D03CC"/>
    <w:rsid w:val="005D7E79"/>
    <w:rsid w:val="005E0326"/>
    <w:rsid w:val="005E15A5"/>
    <w:rsid w:val="005F133E"/>
    <w:rsid w:val="005F1CB6"/>
    <w:rsid w:val="005F2B9C"/>
    <w:rsid w:val="00600522"/>
    <w:rsid w:val="006025ED"/>
    <w:rsid w:val="006033AC"/>
    <w:rsid w:val="006044FE"/>
    <w:rsid w:val="00606BCC"/>
    <w:rsid w:val="00611649"/>
    <w:rsid w:val="00613D13"/>
    <w:rsid w:val="00616991"/>
    <w:rsid w:val="00621B5C"/>
    <w:rsid w:val="0062394E"/>
    <w:rsid w:val="006243DE"/>
    <w:rsid w:val="00630097"/>
    <w:rsid w:val="00630996"/>
    <w:rsid w:val="0063301F"/>
    <w:rsid w:val="006472BF"/>
    <w:rsid w:val="00657E7E"/>
    <w:rsid w:val="00667EAD"/>
    <w:rsid w:val="0067085D"/>
    <w:rsid w:val="006712B2"/>
    <w:rsid w:val="00672DD4"/>
    <w:rsid w:val="00680A3C"/>
    <w:rsid w:val="006819BA"/>
    <w:rsid w:val="00682186"/>
    <w:rsid w:val="0068540D"/>
    <w:rsid w:val="00685BD7"/>
    <w:rsid w:val="0069309E"/>
    <w:rsid w:val="00695CBC"/>
    <w:rsid w:val="006963B4"/>
    <w:rsid w:val="00696E9B"/>
    <w:rsid w:val="006978E9"/>
    <w:rsid w:val="00697CCC"/>
    <w:rsid w:val="006A54A3"/>
    <w:rsid w:val="006A5A56"/>
    <w:rsid w:val="006A72E8"/>
    <w:rsid w:val="006B264A"/>
    <w:rsid w:val="006B7E0A"/>
    <w:rsid w:val="006C5FD5"/>
    <w:rsid w:val="006D7E1E"/>
    <w:rsid w:val="006E2BCA"/>
    <w:rsid w:val="006F1030"/>
    <w:rsid w:val="006F2214"/>
    <w:rsid w:val="00701A4B"/>
    <w:rsid w:val="00703252"/>
    <w:rsid w:val="00704E5B"/>
    <w:rsid w:val="00705012"/>
    <w:rsid w:val="007050B2"/>
    <w:rsid w:val="007058A8"/>
    <w:rsid w:val="007076C2"/>
    <w:rsid w:val="00711FD6"/>
    <w:rsid w:val="00715082"/>
    <w:rsid w:val="00715253"/>
    <w:rsid w:val="00721C0B"/>
    <w:rsid w:val="0072274F"/>
    <w:rsid w:val="00723E7F"/>
    <w:rsid w:val="0072512E"/>
    <w:rsid w:val="00725483"/>
    <w:rsid w:val="007305AF"/>
    <w:rsid w:val="00736B6B"/>
    <w:rsid w:val="00737901"/>
    <w:rsid w:val="00753432"/>
    <w:rsid w:val="00754E87"/>
    <w:rsid w:val="00754F1E"/>
    <w:rsid w:val="00755F90"/>
    <w:rsid w:val="00756629"/>
    <w:rsid w:val="00756722"/>
    <w:rsid w:val="00757282"/>
    <w:rsid w:val="007600D4"/>
    <w:rsid w:val="00761AB8"/>
    <w:rsid w:val="0077367F"/>
    <w:rsid w:val="0077662F"/>
    <w:rsid w:val="00777BF6"/>
    <w:rsid w:val="007851CC"/>
    <w:rsid w:val="0078635B"/>
    <w:rsid w:val="00790E10"/>
    <w:rsid w:val="00791580"/>
    <w:rsid w:val="00794538"/>
    <w:rsid w:val="00794D3C"/>
    <w:rsid w:val="00796595"/>
    <w:rsid w:val="00796AC2"/>
    <w:rsid w:val="007A01C6"/>
    <w:rsid w:val="007A10E5"/>
    <w:rsid w:val="007A265B"/>
    <w:rsid w:val="007A3FE4"/>
    <w:rsid w:val="007A63A7"/>
    <w:rsid w:val="007A6E5B"/>
    <w:rsid w:val="007B4F29"/>
    <w:rsid w:val="007B52DA"/>
    <w:rsid w:val="007B6CBE"/>
    <w:rsid w:val="007B7314"/>
    <w:rsid w:val="007B7F25"/>
    <w:rsid w:val="007C4A7A"/>
    <w:rsid w:val="007C5E20"/>
    <w:rsid w:val="007C7746"/>
    <w:rsid w:val="007D4829"/>
    <w:rsid w:val="007E1436"/>
    <w:rsid w:val="007F08E1"/>
    <w:rsid w:val="007F16FB"/>
    <w:rsid w:val="007F5686"/>
    <w:rsid w:val="007F62DA"/>
    <w:rsid w:val="007F6450"/>
    <w:rsid w:val="007F723D"/>
    <w:rsid w:val="007F73A6"/>
    <w:rsid w:val="00800C4D"/>
    <w:rsid w:val="00830804"/>
    <w:rsid w:val="0083380C"/>
    <w:rsid w:val="00837A6A"/>
    <w:rsid w:val="0084185A"/>
    <w:rsid w:val="008435C6"/>
    <w:rsid w:val="00843B64"/>
    <w:rsid w:val="0084503C"/>
    <w:rsid w:val="00845FAA"/>
    <w:rsid w:val="008470D4"/>
    <w:rsid w:val="00855B60"/>
    <w:rsid w:val="008602FC"/>
    <w:rsid w:val="00861E8F"/>
    <w:rsid w:val="0086350F"/>
    <w:rsid w:val="00863BB0"/>
    <w:rsid w:val="00864E07"/>
    <w:rsid w:val="00867299"/>
    <w:rsid w:val="00871711"/>
    <w:rsid w:val="00873957"/>
    <w:rsid w:val="00882659"/>
    <w:rsid w:val="00891934"/>
    <w:rsid w:val="00894D28"/>
    <w:rsid w:val="00897A94"/>
    <w:rsid w:val="008B1A94"/>
    <w:rsid w:val="008B7DD4"/>
    <w:rsid w:val="008C0E20"/>
    <w:rsid w:val="008C2F40"/>
    <w:rsid w:val="008C4D00"/>
    <w:rsid w:val="008C7465"/>
    <w:rsid w:val="008C7E6A"/>
    <w:rsid w:val="008D3314"/>
    <w:rsid w:val="008D7F73"/>
    <w:rsid w:val="008E1C37"/>
    <w:rsid w:val="008E25EF"/>
    <w:rsid w:val="008E78BD"/>
    <w:rsid w:val="008F09B4"/>
    <w:rsid w:val="008F4CE1"/>
    <w:rsid w:val="00903081"/>
    <w:rsid w:val="009043C2"/>
    <w:rsid w:val="00911193"/>
    <w:rsid w:val="00911403"/>
    <w:rsid w:val="00913B93"/>
    <w:rsid w:val="00917289"/>
    <w:rsid w:val="00920B3E"/>
    <w:rsid w:val="00923887"/>
    <w:rsid w:val="00924006"/>
    <w:rsid w:val="00924AC8"/>
    <w:rsid w:val="009306F7"/>
    <w:rsid w:val="009351AC"/>
    <w:rsid w:val="00947FE0"/>
    <w:rsid w:val="00951B93"/>
    <w:rsid w:val="0096400C"/>
    <w:rsid w:val="0096402D"/>
    <w:rsid w:val="00970765"/>
    <w:rsid w:val="00980005"/>
    <w:rsid w:val="00980B45"/>
    <w:rsid w:val="00984678"/>
    <w:rsid w:val="0098519E"/>
    <w:rsid w:val="00986528"/>
    <w:rsid w:val="00990691"/>
    <w:rsid w:val="009906F4"/>
    <w:rsid w:val="00992F6D"/>
    <w:rsid w:val="00995E1E"/>
    <w:rsid w:val="00996FEE"/>
    <w:rsid w:val="009B2E87"/>
    <w:rsid w:val="009D68D4"/>
    <w:rsid w:val="009D6D49"/>
    <w:rsid w:val="009E26F1"/>
    <w:rsid w:val="009E588E"/>
    <w:rsid w:val="009E67F0"/>
    <w:rsid w:val="009F0FE6"/>
    <w:rsid w:val="009F1A6A"/>
    <w:rsid w:val="009F29A3"/>
    <w:rsid w:val="009F3ABF"/>
    <w:rsid w:val="00A01A80"/>
    <w:rsid w:val="00A01D60"/>
    <w:rsid w:val="00A146C0"/>
    <w:rsid w:val="00A206CC"/>
    <w:rsid w:val="00A20F0F"/>
    <w:rsid w:val="00A21814"/>
    <w:rsid w:val="00A233B0"/>
    <w:rsid w:val="00A2440F"/>
    <w:rsid w:val="00A252F0"/>
    <w:rsid w:val="00A3054A"/>
    <w:rsid w:val="00A313C9"/>
    <w:rsid w:val="00A31F87"/>
    <w:rsid w:val="00A33B75"/>
    <w:rsid w:val="00A345C9"/>
    <w:rsid w:val="00A37BB8"/>
    <w:rsid w:val="00A41993"/>
    <w:rsid w:val="00A433C6"/>
    <w:rsid w:val="00A43668"/>
    <w:rsid w:val="00A44830"/>
    <w:rsid w:val="00A561B0"/>
    <w:rsid w:val="00A562DB"/>
    <w:rsid w:val="00A638DA"/>
    <w:rsid w:val="00A727A0"/>
    <w:rsid w:val="00A748C8"/>
    <w:rsid w:val="00A87D76"/>
    <w:rsid w:val="00A90086"/>
    <w:rsid w:val="00A906AA"/>
    <w:rsid w:val="00A91C89"/>
    <w:rsid w:val="00AA030C"/>
    <w:rsid w:val="00AA45C4"/>
    <w:rsid w:val="00AA6977"/>
    <w:rsid w:val="00AA7F2C"/>
    <w:rsid w:val="00AB1C52"/>
    <w:rsid w:val="00AB232B"/>
    <w:rsid w:val="00AB3289"/>
    <w:rsid w:val="00AC0DA0"/>
    <w:rsid w:val="00AD0508"/>
    <w:rsid w:val="00AD45BC"/>
    <w:rsid w:val="00AD47BB"/>
    <w:rsid w:val="00AD5279"/>
    <w:rsid w:val="00AD7112"/>
    <w:rsid w:val="00AE03DF"/>
    <w:rsid w:val="00AE2322"/>
    <w:rsid w:val="00AE2FF7"/>
    <w:rsid w:val="00AE358B"/>
    <w:rsid w:val="00AE5D78"/>
    <w:rsid w:val="00AF1D41"/>
    <w:rsid w:val="00AF3E98"/>
    <w:rsid w:val="00AF4780"/>
    <w:rsid w:val="00AF5AA5"/>
    <w:rsid w:val="00AF793D"/>
    <w:rsid w:val="00B06F03"/>
    <w:rsid w:val="00B07487"/>
    <w:rsid w:val="00B1182C"/>
    <w:rsid w:val="00B210A5"/>
    <w:rsid w:val="00B21917"/>
    <w:rsid w:val="00B230C3"/>
    <w:rsid w:val="00B234D6"/>
    <w:rsid w:val="00B26BBF"/>
    <w:rsid w:val="00B27503"/>
    <w:rsid w:val="00B318DA"/>
    <w:rsid w:val="00B35DF4"/>
    <w:rsid w:val="00B5102F"/>
    <w:rsid w:val="00B60184"/>
    <w:rsid w:val="00B60B46"/>
    <w:rsid w:val="00B63366"/>
    <w:rsid w:val="00B71DA2"/>
    <w:rsid w:val="00B777F5"/>
    <w:rsid w:val="00B8209A"/>
    <w:rsid w:val="00B83A31"/>
    <w:rsid w:val="00B83C4A"/>
    <w:rsid w:val="00B854C6"/>
    <w:rsid w:val="00B8649F"/>
    <w:rsid w:val="00B91ADD"/>
    <w:rsid w:val="00B920A1"/>
    <w:rsid w:val="00B9291F"/>
    <w:rsid w:val="00B95F82"/>
    <w:rsid w:val="00BA4958"/>
    <w:rsid w:val="00BA500D"/>
    <w:rsid w:val="00BA7470"/>
    <w:rsid w:val="00BB1185"/>
    <w:rsid w:val="00BB1CF8"/>
    <w:rsid w:val="00BB2639"/>
    <w:rsid w:val="00BB37C5"/>
    <w:rsid w:val="00BB497F"/>
    <w:rsid w:val="00BB4EB6"/>
    <w:rsid w:val="00BB6758"/>
    <w:rsid w:val="00BB6A66"/>
    <w:rsid w:val="00BD38D5"/>
    <w:rsid w:val="00BD4E39"/>
    <w:rsid w:val="00BE17F3"/>
    <w:rsid w:val="00BE1DC7"/>
    <w:rsid w:val="00BE35E0"/>
    <w:rsid w:val="00BE4C61"/>
    <w:rsid w:val="00BE5D54"/>
    <w:rsid w:val="00BF1A50"/>
    <w:rsid w:val="00BF6D80"/>
    <w:rsid w:val="00BF7D0A"/>
    <w:rsid w:val="00C0027A"/>
    <w:rsid w:val="00C0169B"/>
    <w:rsid w:val="00C02D48"/>
    <w:rsid w:val="00C04261"/>
    <w:rsid w:val="00C1241A"/>
    <w:rsid w:val="00C17F44"/>
    <w:rsid w:val="00C229E2"/>
    <w:rsid w:val="00C3001C"/>
    <w:rsid w:val="00C319F0"/>
    <w:rsid w:val="00C31C63"/>
    <w:rsid w:val="00C35574"/>
    <w:rsid w:val="00C35F8F"/>
    <w:rsid w:val="00C41BB7"/>
    <w:rsid w:val="00C4582B"/>
    <w:rsid w:val="00C45ECD"/>
    <w:rsid w:val="00C466BC"/>
    <w:rsid w:val="00C47FA8"/>
    <w:rsid w:val="00C57D1B"/>
    <w:rsid w:val="00C57EC9"/>
    <w:rsid w:val="00C714E0"/>
    <w:rsid w:val="00C7295D"/>
    <w:rsid w:val="00C75274"/>
    <w:rsid w:val="00C779BB"/>
    <w:rsid w:val="00C81452"/>
    <w:rsid w:val="00C8170B"/>
    <w:rsid w:val="00C82FD4"/>
    <w:rsid w:val="00C8722A"/>
    <w:rsid w:val="00C9026B"/>
    <w:rsid w:val="00C97175"/>
    <w:rsid w:val="00CA2884"/>
    <w:rsid w:val="00CA4E9C"/>
    <w:rsid w:val="00CA61CA"/>
    <w:rsid w:val="00CA6F75"/>
    <w:rsid w:val="00CA6FD8"/>
    <w:rsid w:val="00CB27DE"/>
    <w:rsid w:val="00CB4D48"/>
    <w:rsid w:val="00CB67AC"/>
    <w:rsid w:val="00CB7B89"/>
    <w:rsid w:val="00CC0CCA"/>
    <w:rsid w:val="00CC23DB"/>
    <w:rsid w:val="00CC33FB"/>
    <w:rsid w:val="00CC4A7B"/>
    <w:rsid w:val="00CC55AC"/>
    <w:rsid w:val="00CC5DC8"/>
    <w:rsid w:val="00CC6CEC"/>
    <w:rsid w:val="00CD0166"/>
    <w:rsid w:val="00CD685F"/>
    <w:rsid w:val="00CD76E6"/>
    <w:rsid w:val="00CE0A6F"/>
    <w:rsid w:val="00CF24B0"/>
    <w:rsid w:val="00CF3461"/>
    <w:rsid w:val="00CF45F5"/>
    <w:rsid w:val="00D00038"/>
    <w:rsid w:val="00D01435"/>
    <w:rsid w:val="00D03165"/>
    <w:rsid w:val="00D04EDD"/>
    <w:rsid w:val="00D0539A"/>
    <w:rsid w:val="00D07A8D"/>
    <w:rsid w:val="00D07B84"/>
    <w:rsid w:val="00D17DAB"/>
    <w:rsid w:val="00D264C6"/>
    <w:rsid w:val="00D32ABB"/>
    <w:rsid w:val="00D37DB2"/>
    <w:rsid w:val="00D43784"/>
    <w:rsid w:val="00D45C69"/>
    <w:rsid w:val="00D56950"/>
    <w:rsid w:val="00D61A57"/>
    <w:rsid w:val="00D62A74"/>
    <w:rsid w:val="00D70A2A"/>
    <w:rsid w:val="00D755AD"/>
    <w:rsid w:val="00D75F97"/>
    <w:rsid w:val="00D77E53"/>
    <w:rsid w:val="00D80A43"/>
    <w:rsid w:val="00D8355B"/>
    <w:rsid w:val="00D857E0"/>
    <w:rsid w:val="00D8725E"/>
    <w:rsid w:val="00D92AC1"/>
    <w:rsid w:val="00D96AE0"/>
    <w:rsid w:val="00DA0391"/>
    <w:rsid w:val="00DA2A56"/>
    <w:rsid w:val="00DA4EF8"/>
    <w:rsid w:val="00DA75FE"/>
    <w:rsid w:val="00DB10FA"/>
    <w:rsid w:val="00DB19E4"/>
    <w:rsid w:val="00DC0BD6"/>
    <w:rsid w:val="00DC6861"/>
    <w:rsid w:val="00DD1420"/>
    <w:rsid w:val="00DD7639"/>
    <w:rsid w:val="00DD7A45"/>
    <w:rsid w:val="00DD7F83"/>
    <w:rsid w:val="00DE1DA0"/>
    <w:rsid w:val="00DE4E90"/>
    <w:rsid w:val="00DE6CA2"/>
    <w:rsid w:val="00DE724E"/>
    <w:rsid w:val="00DF0282"/>
    <w:rsid w:val="00DF7B3F"/>
    <w:rsid w:val="00E00C7E"/>
    <w:rsid w:val="00E03916"/>
    <w:rsid w:val="00E05484"/>
    <w:rsid w:val="00E072E3"/>
    <w:rsid w:val="00E12705"/>
    <w:rsid w:val="00E1346F"/>
    <w:rsid w:val="00E23266"/>
    <w:rsid w:val="00E27387"/>
    <w:rsid w:val="00E31A62"/>
    <w:rsid w:val="00E36086"/>
    <w:rsid w:val="00E43078"/>
    <w:rsid w:val="00E458FE"/>
    <w:rsid w:val="00E466AF"/>
    <w:rsid w:val="00E53127"/>
    <w:rsid w:val="00E5573C"/>
    <w:rsid w:val="00E56744"/>
    <w:rsid w:val="00E60E50"/>
    <w:rsid w:val="00E709C7"/>
    <w:rsid w:val="00E722E0"/>
    <w:rsid w:val="00E74300"/>
    <w:rsid w:val="00E829ED"/>
    <w:rsid w:val="00E85CC2"/>
    <w:rsid w:val="00E86155"/>
    <w:rsid w:val="00E9071B"/>
    <w:rsid w:val="00E90D2E"/>
    <w:rsid w:val="00E93F71"/>
    <w:rsid w:val="00E9443E"/>
    <w:rsid w:val="00E95891"/>
    <w:rsid w:val="00EA1128"/>
    <w:rsid w:val="00EA3B22"/>
    <w:rsid w:val="00EA455E"/>
    <w:rsid w:val="00EB2017"/>
    <w:rsid w:val="00EB650A"/>
    <w:rsid w:val="00EC49AD"/>
    <w:rsid w:val="00EC66E7"/>
    <w:rsid w:val="00EC7A07"/>
    <w:rsid w:val="00ED2207"/>
    <w:rsid w:val="00ED2C12"/>
    <w:rsid w:val="00ED399D"/>
    <w:rsid w:val="00ED5A8B"/>
    <w:rsid w:val="00ED6E0A"/>
    <w:rsid w:val="00EE02FF"/>
    <w:rsid w:val="00EE13E4"/>
    <w:rsid w:val="00EE47E1"/>
    <w:rsid w:val="00EF14E3"/>
    <w:rsid w:val="00EF3B1A"/>
    <w:rsid w:val="00EF468B"/>
    <w:rsid w:val="00EF5685"/>
    <w:rsid w:val="00F008C1"/>
    <w:rsid w:val="00F03B59"/>
    <w:rsid w:val="00F0493F"/>
    <w:rsid w:val="00F1131B"/>
    <w:rsid w:val="00F13F03"/>
    <w:rsid w:val="00F23045"/>
    <w:rsid w:val="00F310D3"/>
    <w:rsid w:val="00F356F2"/>
    <w:rsid w:val="00F373C0"/>
    <w:rsid w:val="00F4002F"/>
    <w:rsid w:val="00F424E7"/>
    <w:rsid w:val="00F43E22"/>
    <w:rsid w:val="00F446A3"/>
    <w:rsid w:val="00F53588"/>
    <w:rsid w:val="00F60177"/>
    <w:rsid w:val="00F60781"/>
    <w:rsid w:val="00F63A69"/>
    <w:rsid w:val="00F65D10"/>
    <w:rsid w:val="00F674BB"/>
    <w:rsid w:val="00F70F1C"/>
    <w:rsid w:val="00F757C5"/>
    <w:rsid w:val="00F8218C"/>
    <w:rsid w:val="00F85298"/>
    <w:rsid w:val="00F87669"/>
    <w:rsid w:val="00F87B1F"/>
    <w:rsid w:val="00F9473D"/>
    <w:rsid w:val="00F95116"/>
    <w:rsid w:val="00FA3514"/>
    <w:rsid w:val="00FA5BBE"/>
    <w:rsid w:val="00FB0A53"/>
    <w:rsid w:val="00FB5524"/>
    <w:rsid w:val="00FB6DEC"/>
    <w:rsid w:val="00FB78EB"/>
    <w:rsid w:val="00FC28B3"/>
    <w:rsid w:val="00FC59A1"/>
    <w:rsid w:val="00FD2137"/>
    <w:rsid w:val="00FD2BC8"/>
    <w:rsid w:val="00FD4E8C"/>
    <w:rsid w:val="00FD5AA1"/>
    <w:rsid w:val="00FE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9B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9B0"/>
  </w:style>
  <w:style w:type="paragraph" w:customStyle="1" w:styleId="11">
    <w:name w:val="Заголовок 11"/>
    <w:basedOn w:val="1"/>
    <w:next w:val="1"/>
    <w:rsid w:val="001A69B0"/>
    <w:pPr>
      <w:keepNext/>
      <w:jc w:val="center"/>
      <w:outlineLvl w:val="0"/>
    </w:pPr>
    <w:rPr>
      <w:b/>
      <w:sz w:val="48"/>
      <w:lang w:val="en-US"/>
    </w:rPr>
  </w:style>
  <w:style w:type="paragraph" w:customStyle="1" w:styleId="41">
    <w:name w:val="Заголовок 41"/>
    <w:basedOn w:val="1"/>
    <w:next w:val="1"/>
    <w:rsid w:val="001A69B0"/>
    <w:pPr>
      <w:keepNext/>
      <w:jc w:val="center"/>
      <w:outlineLvl w:val="3"/>
    </w:pPr>
    <w:rPr>
      <w:sz w:val="24"/>
    </w:rPr>
  </w:style>
  <w:style w:type="paragraph" w:styleId="a3">
    <w:name w:val="Body Text"/>
    <w:basedOn w:val="a"/>
    <w:rsid w:val="001A69B0"/>
  </w:style>
  <w:style w:type="paragraph" w:styleId="2">
    <w:name w:val="Body Text 2"/>
    <w:basedOn w:val="a"/>
    <w:rsid w:val="001A69B0"/>
    <w:pPr>
      <w:widowControl w:val="0"/>
      <w:suppressAutoHyphens/>
      <w:ind w:right="425"/>
      <w:jc w:val="both"/>
    </w:pPr>
    <w:rPr>
      <w:sz w:val="22"/>
    </w:rPr>
  </w:style>
  <w:style w:type="paragraph" w:customStyle="1" w:styleId="DefaultParagraphFontParaCharChar">
    <w:name w:val="Default Paragraph Font Para Char Char Знак"/>
    <w:basedOn w:val="a"/>
    <w:rsid w:val="00924AC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1A69B0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A69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69B0"/>
  </w:style>
  <w:style w:type="paragraph" w:styleId="a7">
    <w:name w:val="List Paragraph"/>
    <w:basedOn w:val="a"/>
    <w:uiPriority w:val="34"/>
    <w:qFormat/>
    <w:rsid w:val="00A146C0"/>
    <w:pPr>
      <w:ind w:left="708"/>
    </w:pPr>
  </w:style>
  <w:style w:type="table" w:styleId="a8">
    <w:name w:val="Table Grid"/>
    <w:basedOn w:val="a1"/>
    <w:rsid w:val="00282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820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820CB"/>
    <w:rPr>
      <w:sz w:val="24"/>
    </w:rPr>
  </w:style>
  <w:style w:type="paragraph" w:styleId="ab">
    <w:name w:val="Body Text Indent"/>
    <w:basedOn w:val="a"/>
    <w:link w:val="ac"/>
    <w:rsid w:val="003871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87121"/>
    <w:rPr>
      <w:sz w:val="24"/>
    </w:rPr>
  </w:style>
  <w:style w:type="paragraph" w:customStyle="1" w:styleId="20">
    <w:name w:val="Обычный2"/>
    <w:rsid w:val="00387121"/>
  </w:style>
  <w:style w:type="character" w:styleId="ad">
    <w:name w:val="Hyperlink"/>
    <w:basedOn w:val="a0"/>
    <w:uiPriority w:val="99"/>
    <w:unhideWhenUsed/>
    <w:rsid w:val="00387121"/>
    <w:rPr>
      <w:color w:val="0000FF"/>
      <w:u w:val="single"/>
    </w:rPr>
  </w:style>
  <w:style w:type="paragraph" w:customStyle="1" w:styleId="Default">
    <w:name w:val="Default"/>
    <w:rsid w:val="001959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18"/>
      <w:szCs w:val="22"/>
      <w:bdr w:val="nil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1959D3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Arial" w:hAnsi="Arial"/>
      <w:b/>
      <w:spacing w:val="-10"/>
      <w:kern w:val="28"/>
      <w:sz w:val="28"/>
      <w:szCs w:val="56"/>
      <w:bdr w:val="nil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1959D3"/>
    <w:rPr>
      <w:rFonts w:ascii="Arial" w:eastAsia="Times New Roman" w:hAnsi="Arial" w:cs="Times New Roman"/>
      <w:b/>
      <w:spacing w:val="-10"/>
      <w:kern w:val="28"/>
      <w:sz w:val="28"/>
      <w:szCs w:val="56"/>
      <w:bdr w:val="nil"/>
      <w:lang w:val="en-US" w:eastAsia="en-US"/>
    </w:rPr>
  </w:style>
  <w:style w:type="character" w:customStyle="1" w:styleId="af0">
    <w:name w:val="Подзаголовок Знак"/>
    <w:basedOn w:val="a0"/>
    <w:link w:val="af1"/>
    <w:uiPriority w:val="11"/>
    <w:rsid w:val="001959D3"/>
    <w:rPr>
      <w:rFonts w:ascii="Arial" w:eastAsia="Times New Roman" w:hAnsi="Arial" w:cs="Times New Roman (Body CS)"/>
      <w:color w:val="000000"/>
      <w:sz w:val="24"/>
      <w:szCs w:val="22"/>
      <w:lang w:val="en-US"/>
    </w:rPr>
  </w:style>
  <w:style w:type="paragraph" w:styleId="af1">
    <w:name w:val="Subtitle"/>
    <w:basedOn w:val="a"/>
    <w:next w:val="a"/>
    <w:link w:val="af0"/>
    <w:uiPriority w:val="11"/>
    <w:qFormat/>
    <w:rsid w:val="001959D3"/>
    <w:pPr>
      <w:numPr>
        <w:ilvl w:val="1"/>
      </w:numPr>
    </w:pPr>
    <w:rPr>
      <w:rFonts w:ascii="Arial" w:hAnsi="Arial" w:cs="Times New Roman (Body CS)"/>
      <w:color w:val="000000"/>
      <w:szCs w:val="22"/>
      <w:lang w:val="en-US"/>
    </w:rPr>
  </w:style>
  <w:style w:type="character" w:customStyle="1" w:styleId="10">
    <w:name w:val="Подзаголовок Знак1"/>
    <w:basedOn w:val="a0"/>
    <w:link w:val="af1"/>
    <w:rsid w:val="001959D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2">
    <w:name w:val="annotation reference"/>
    <w:basedOn w:val="a0"/>
    <w:rsid w:val="004E06D9"/>
    <w:rPr>
      <w:sz w:val="16"/>
      <w:szCs w:val="16"/>
    </w:rPr>
  </w:style>
  <w:style w:type="paragraph" w:styleId="af3">
    <w:name w:val="annotation text"/>
    <w:basedOn w:val="a"/>
    <w:link w:val="af4"/>
    <w:rsid w:val="004E06D9"/>
    <w:rPr>
      <w:sz w:val="20"/>
    </w:rPr>
  </w:style>
  <w:style w:type="character" w:customStyle="1" w:styleId="af4">
    <w:name w:val="Текст примечания Знак"/>
    <w:basedOn w:val="a0"/>
    <w:link w:val="af3"/>
    <w:rsid w:val="004E06D9"/>
  </w:style>
  <w:style w:type="paragraph" w:styleId="af5">
    <w:name w:val="annotation subject"/>
    <w:basedOn w:val="af3"/>
    <w:next w:val="af3"/>
    <w:link w:val="af6"/>
    <w:rsid w:val="004E06D9"/>
    <w:rPr>
      <w:b/>
      <w:bCs/>
    </w:rPr>
  </w:style>
  <w:style w:type="character" w:customStyle="1" w:styleId="af6">
    <w:name w:val="Тема примечания Знак"/>
    <w:basedOn w:val="af4"/>
    <w:link w:val="af5"/>
    <w:rsid w:val="004E06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dm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ContentRecordSetFileDispForm</Display>
  <Edit>ContentRecordSetFileEditForm</Edit>
  <New>ContentRecordSetFileNewForm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айл набора" ma:contentTypeID="0x010100BB801A599FA74A9AB076E43AAC4A7F2600A3CA28982800414C954220B83335D71C" ma:contentTypeVersion="9" ma:contentTypeDescription="" ma:contentTypeScope="" ma:versionID="e4642a7f05b13bd24d66ddbceabab95c">
  <xsd:schema xmlns:xsd="http://www.w3.org/2001/XMLSchema" xmlns:xs="http://www.w3.org/2001/XMLSchema" xmlns:p="http://schemas.microsoft.com/office/2006/metadata/properties" xmlns:ns1="http://schemas.microsoft.com/sharepoint/v3" xmlns:ns2="DCD59EF0-E2F1-475A-AB6C-9905A634DCB4" xmlns:ns3="dcd59ef0-e2f1-475a-ab6c-9905a634dcb4" xmlns:ns4="http://www.eos.ru/SP/Fields" targetNamespace="http://schemas.microsoft.com/office/2006/metadata/properties" ma:root="true" ma:fieldsID="6a503863a5630bc4b4519e96119365ee" ns1:_="" ns2:_="" ns3:_="" ns4:_="">
    <xsd:import namespace="http://schemas.microsoft.com/sharepoint/v3"/>
    <xsd:import namespace="DCD59EF0-E2F1-475A-AB6C-9905A634DCB4"/>
    <xsd:import namespace="dcd59ef0-e2f1-475a-ab6c-9905a634dcb4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2:ParentID" minOccurs="0"/>
                <xsd:element ref="ns2:ActivityStateId" minOccurs="0"/>
                <xsd:element ref="ns2:ObjectTypeId" minOccurs="0"/>
                <xsd:element ref="ns3:IsActual" minOccurs="0"/>
                <xsd:element ref="ns2:RegNumber" minOccurs="0"/>
                <xsd:element ref="ns2:RegDate"/>
                <xsd:element ref="ns4:ValidStateId" minOccurs="0"/>
                <xsd:element ref="ns2:Executors" minOccurs="0"/>
                <xsd:element ref="ns4:RecordSetTyp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9EF0-E2F1-475A-AB6C-9905A634DCB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ActivityStateId" ma:index="12" nillable="true" ma:displayName="Статус действия" ma:default="0" ma:hidden="true" ma:internalName="ActivityStateId">
      <xsd:simpleType>
        <xsd:restriction base="dms:Text"/>
      </xsd:simpleType>
    </xsd:element>
    <xsd:element name="ObjectTypeId" ma:index="13" nillable="true" ma:displayName="Тип объекта" ma:default="0" ma:hidden="true" ma:internalName="ObjectTypeId">
      <xsd:simpleType>
        <xsd:restriction base="dms:Number"/>
      </xsd:simpleType>
    </xsd:element>
    <xsd:element name="RegNumber" ma:index="15" nillable="true" ma:displayName="Рег. №" ma:default="" ma:internalName="RegNumber" ma:readOnly="false">
      <xsd:simpleType>
        <xsd:restriction base="dms:Unknown">
          <xsd:maxLength value="255"/>
        </xsd:restriction>
      </xsd:simpleType>
    </xsd:element>
    <xsd:element name="RegDate" ma:index="16" ma:displayName="Дата рег." ma:default="[today]" ma:format="DateOnly" ma:internalName="RegDate" ma:readOnly="false">
      <xsd:simpleType>
        <xsd:restriction base="dms:Unknown"/>
      </xsd:simpleType>
    </xsd:element>
    <xsd:element name="Executors" ma:index="18" nillable="true" ma:displayName="Автoр" ma:list="UserInfo" ma:SharePointGroup="14" ma:internalName="Executors" ma:readOnly="false" ma:showField="ImnNam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9ef0-e2f1-475a-ab6c-9905a634dcb4" elementFormDefault="qualified">
    <xsd:import namespace="http://schemas.microsoft.com/office/2006/documentManagement/types"/>
    <xsd:import namespace="http://schemas.microsoft.com/office/infopath/2007/PartnerControls"/>
    <xsd:element name="IsActual" ma:index="14" nillable="true" ma:displayName="Актуально" ma:default="1" ma:internalName="IsActual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ValidStateId" ma:index="17" nillable="true" ma:displayName="Действие документа" ma:default="1" ma:internalName="ValidStateId" ma:readOnly="false">
      <xsd:simpleType>
        <xsd:restriction base="dms:Text"/>
      </xsd:simpleType>
    </xsd:element>
    <xsd:element name="RecordSetTypeLink" ma:index="19" nillable="true" ma:displayName="Вид публикуемого документа" ma:list="{033b4d75-eaf8-4d7f-9db0-f91b336fee54}" ma:internalName="RecordSetTypeLink" ma:readOnly="false" ma:showField="Title" ma:web="{eb6e72e9-138e-4bca-821c-f60f9615688f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egNumber xmlns="DCD59EF0-E2F1-475A-AB6C-9905A634DCB4">Пр-03-01/2019</RegNumber>
    <RecordSetTypeLink xmlns="http://www.eos.ru/SP/Fields">5</RecordSetTypeLink>
    <ParentID xmlns="DCD59EF0-E2F1-475A-AB6C-9905A634DCB4">1090</ParentID>
    <FileTypeId xmlns="DCD59EF0-E2F1-475A-AB6C-9905A634DCB4">0</FileTypeId>
    <ActivityStateId xmlns="DCD59EF0-E2F1-475A-AB6C-9905A634DCB4">0</ActivityStateId>
    <IsActual xmlns="dcd59ef0-e2f1-475a-ab6c-9905a634dcb4">true</IsActual>
    <EdsInfo xmlns="DCD59EF0-E2F1-475A-AB6C-9905A634DCB4" xsi:nil="true"/>
    <ObjectTypeId xmlns="DCD59EF0-E2F1-475A-AB6C-9905A634DCB4">0</ObjectTypeId>
    <RegDate xmlns="DCD59EF0-E2F1-475A-AB6C-9905A634DCB4">2019-04-02T00:00:00Z</RegDate>
    <ValidStateId xmlns="http://www.eos.ru/SP/Fields">1</ValidStateId>
    <Executors xmlns="DCD59EF0-E2F1-475A-AB6C-9905A634DCB4">19</Executors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DBDE-8082-4FD6-B600-92DD7A690C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5544AB-4A35-4953-B9E7-04FC95CC4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EDC5D-2CC2-477F-9568-A3F21E3F3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59EF0-E2F1-475A-AB6C-9905A634DCB4"/>
    <ds:schemaRef ds:uri="dcd59ef0-e2f1-475a-ab6c-9905a634dcb4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3F565-1DA7-4A74-839F-9563FB580E3E}">
  <ds:schemaRefs>
    <ds:schemaRef ds:uri="http://schemas.microsoft.com/office/2006/metadata/properties"/>
    <ds:schemaRef ds:uri="DCD59EF0-E2F1-475A-AB6C-9905A634DCB4"/>
    <ds:schemaRef ds:uri="http://www.eos.ru/SP/Fields"/>
    <ds:schemaRef ds:uri="dcd59ef0-e2f1-475a-ab6c-9905a634dcb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E1E58D1-241A-402F-B8ED-1E4B02FC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редакции 40.0. Финансового документооборота «СДМ-Банк» (ПАО)</vt:lpstr>
    </vt:vector>
  </TitlesOfParts>
  <Company>2</Company>
  <LinksUpToDate>false</LinksUpToDate>
  <CharactersWithSpaces>3503</CharactersWithSpaces>
  <SharedDoc>false</SharedDoc>
  <HLinks>
    <vt:vector size="6" baseType="variant"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http://www.sdm.ru/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редакции 40.0. Финансового документооборота «СДМ-Банк» (ПАО)</dc:title>
  <dc:creator>1</dc:creator>
  <cp:lastModifiedBy>OBessonovaAS</cp:lastModifiedBy>
  <cp:revision>2</cp:revision>
  <cp:lastPrinted>2019-07-31T09:56:00Z</cp:lastPrinted>
  <dcterms:created xsi:type="dcterms:W3CDTF">2019-10-03T09:23:00Z</dcterms:created>
  <dcterms:modified xsi:type="dcterms:W3CDTF">2019-10-03T09:23:00Z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0x010100BB801A599FA74A9AB076E43AAC4A7F26</vt:lpwstr>
  </property>
  <property fmtid="{D5CDD505-2E9C-101B-9397-08002B2CF9AE}" pid="3" name="_DocHome">
    <vt:i4>1350100970</vt:i4>
  </property>
</Properties>
</file>